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32"/>
          <w:szCs w:val="32"/>
          <w:highlight w:val="white"/>
          <w:rtl w:val="0"/>
        </w:rPr>
        <w:t xml:space="preserve">Уважаемые обучающиеся, учителя и родители!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32"/>
          <w:szCs w:val="32"/>
          <w:highlight w:val="white"/>
          <w:rtl w:val="0"/>
        </w:rPr>
        <w:t xml:space="preserve">В связи с переходом на дистанционное обучение,             предлагаем  ознакомиться   с информационными ресурсами (свободный онлайн-доступ):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"/>
        <w:gridCol w:w="2529"/>
        <w:gridCol w:w="2552"/>
        <w:gridCol w:w="2423"/>
        <w:gridCol w:w="1398"/>
        <w:tblGridChange w:id="0">
          <w:tblGrid>
            <w:gridCol w:w="443"/>
            <w:gridCol w:w="2529"/>
            <w:gridCol w:w="2552"/>
            <w:gridCol w:w="2423"/>
            <w:gridCol w:w="139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32"/>
                <w:szCs w:val="3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Доступ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firstLine="130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2060"/>
                  <w:sz w:val="28"/>
                  <w:szCs w:val="28"/>
                  <w:rtl w:val="0"/>
                </w:rPr>
                <w:t xml:space="preserve">ЛитРес   Библиотека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14" w:hanging="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художественная и научно-популярная литература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https://www.litres.ru/kollekcii-knig/besplatnie-knigi/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Biblioschool.ru: школьный портал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методическая литература. школьные учебники    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https://biblioschool.ru/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195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Мybook.ru раздел-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8"/>
                <w:szCs w:val="28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книги по школьной программе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https://mybook.ru/catalog/books/free/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195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 СКАЗКИВСЕМ.РУ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Детские книги и журналы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https://skazkiwsem.ru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195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Национальная электронная библиотека РБ </w:t>
            </w:r>
          </w:p>
        </w:tc>
        <w:tc>
          <w:tcPr/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произведения для детей и произведения, вошедшие в круг детского чтения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http://ebook.bashnl.ru/dsweb/View/ResourceCollection-321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195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 «Китап» им.З.Биишевой </w:t>
            </w:r>
          </w:p>
        </w:tc>
        <w:tc>
          <w:tcPr/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электронные версии книг для детей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http://kitap-ufa.ru/catalog/detskaya/filter/color_ref-is-electron/apply/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195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2060"/>
                  <w:sz w:val="28"/>
                  <w:szCs w:val="28"/>
                  <w:rtl w:val="0"/>
                </w:rPr>
                <w:br w:type="textWrapping"/>
                <w:t xml:space="preserve">ПИОНЕРКА.РУ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ind w:right="195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детско-юношеский информационный портал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https://pionerka.ru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right="195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2060"/>
                  <w:sz w:val="28"/>
                  <w:szCs w:val="28"/>
                  <w:rtl w:val="0"/>
                </w:rPr>
                <w:t xml:space="preserve">ГАРАНТ-Образование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специальный онлайновый доступ для дистанционного образования. Нажмите "Войти без регистрации".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http://study.garant.ru/#/startpage:0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Журналы 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Мурзилка, Веселые картинки, Костер, Барвинок,  Чиж 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архив 1924-1993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http://www.barius.ru/biblioteka/tag/10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6-12 лет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Квантик  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посвящён занимательным вопросам и задачам по математике и другим естественным наукам.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https://kvantik.com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9-13 лет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Клёпа 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познавательно-развлекательный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http://klepa.ru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7-13 лет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Мурзилка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литературно-художественный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https://murzilka.org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6-12 лет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Филиппок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литературные произведения, познавательные материалы, игры.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http://www.filipoc.ru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6-12 лет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Чудеса и приключения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литературные рассказы, познавательные материалы, игры.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https://detchip.ru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7-13 лет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rtl w:val="0"/>
              </w:rPr>
              <w:t xml:space="preserve">Юный натуралист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научно-популярный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http://unnaturalist.ru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7-15 лет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klepa.ru" TargetMode="External"/><Relationship Id="rId11" Type="http://schemas.openxmlformats.org/officeDocument/2006/relationships/hyperlink" Target="https://arch.rgdb.ru/xmlui/" TargetMode="External"/><Relationship Id="rId22" Type="http://schemas.openxmlformats.org/officeDocument/2006/relationships/hyperlink" Target="http://www.filipoc.ru" TargetMode="External"/><Relationship Id="rId10" Type="http://schemas.openxmlformats.org/officeDocument/2006/relationships/hyperlink" Target="https://skazkiwsem.ru" TargetMode="External"/><Relationship Id="rId21" Type="http://schemas.openxmlformats.org/officeDocument/2006/relationships/hyperlink" Target="https://murzilka.org" TargetMode="External"/><Relationship Id="rId13" Type="http://schemas.openxmlformats.org/officeDocument/2006/relationships/hyperlink" Target="http://kitap-ufa.ru/catalog/detskaya/filter/color_ref-is-electron/apply/" TargetMode="External"/><Relationship Id="rId24" Type="http://schemas.openxmlformats.org/officeDocument/2006/relationships/hyperlink" Target="http://unnaturalist.ru" TargetMode="External"/><Relationship Id="rId12" Type="http://schemas.openxmlformats.org/officeDocument/2006/relationships/hyperlink" Target="http://ebook.bashnl.ru/dsweb/View/ResourceCollection-321" TargetMode="External"/><Relationship Id="rId23" Type="http://schemas.openxmlformats.org/officeDocument/2006/relationships/hyperlink" Target="https://detchip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ybook.ru/catalog/books/free/" TargetMode="External"/><Relationship Id="rId15" Type="http://schemas.openxmlformats.org/officeDocument/2006/relationships/hyperlink" Target="https://pionerka.ru" TargetMode="External"/><Relationship Id="rId14" Type="http://schemas.openxmlformats.org/officeDocument/2006/relationships/hyperlink" Target="https://pionerka.ru/" TargetMode="External"/><Relationship Id="rId17" Type="http://schemas.openxmlformats.org/officeDocument/2006/relationships/hyperlink" Target="http://study.garant.ru/#/startpage:0" TargetMode="External"/><Relationship Id="rId16" Type="http://schemas.openxmlformats.org/officeDocument/2006/relationships/hyperlink" Target="http://study.garant.ru/" TargetMode="External"/><Relationship Id="rId5" Type="http://schemas.openxmlformats.org/officeDocument/2006/relationships/styles" Target="styles.xml"/><Relationship Id="rId19" Type="http://schemas.openxmlformats.org/officeDocument/2006/relationships/hyperlink" Target="https://kvantik.com" TargetMode="External"/><Relationship Id="rId6" Type="http://schemas.openxmlformats.org/officeDocument/2006/relationships/hyperlink" Target="https://lib.herzen.spb.ru/p/ebs-classbooks-books#LITRES" TargetMode="External"/><Relationship Id="rId18" Type="http://schemas.openxmlformats.org/officeDocument/2006/relationships/hyperlink" Target="http://www.barius.ru/biblioteka/tag/10" TargetMode="External"/><Relationship Id="rId7" Type="http://schemas.openxmlformats.org/officeDocument/2006/relationships/hyperlink" Target="https://www.litres.ru/kollekcii-knig/besplatnie-knigi/" TargetMode="External"/><Relationship Id="rId8" Type="http://schemas.openxmlformats.org/officeDocument/2006/relationships/hyperlink" Target="https://biblio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