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63040296"/>
        <w:docPartObj>
          <w:docPartGallery w:val="Cover Pages"/>
          <w:docPartUnique/>
        </w:docPartObj>
      </w:sdtPr>
      <w:sdtEndPr/>
      <w:sdtContent>
        <w:p w:rsidR="006F0A62" w:rsidRDefault="006F0A62"/>
        <w:tbl>
          <w:tblPr>
            <w:tblpPr w:leftFromText="180" w:rightFromText="180" w:bottomFromText="200" w:vertAnchor="text" w:horzAnchor="margin" w:tblpXSpec="center" w:tblpY="328"/>
            <w:tblW w:w="5502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538"/>
            <w:gridCol w:w="3457"/>
            <w:gridCol w:w="4070"/>
          </w:tblGrid>
          <w:tr w:rsidR="004C3BEB" w:rsidRPr="004C3BEB" w:rsidTr="004C3BEB">
            <w:trPr>
              <w:trHeight w:val="764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Муниципальное бюджетное общеобразовательное учреждение</w:t>
                </w:r>
              </w:p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Школа №23</w:t>
                </w:r>
              </w:p>
            </w:tc>
          </w:tr>
          <w:tr w:rsidR="004C3BEB" w:rsidRPr="004C3BEB" w:rsidTr="004C3BEB">
            <w:trPr>
              <w:trHeight w:val="2910"/>
            </w:trPr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«Рассмотрено»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Руководитель ШМО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_____________/__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Чудова О.А.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/</w:t>
                </w:r>
              </w:p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ФИО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Протокол №1</w:t>
                </w:r>
              </w:p>
              <w:p w:rsidR="004C3BEB" w:rsidRPr="004C3BEB" w:rsidRDefault="004C3BEB" w:rsidP="00FC232E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от «</w:t>
                </w:r>
                <w:r w:rsidR="00FC232E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30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» 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 xml:space="preserve">августа 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2019г.</w:t>
                </w:r>
              </w:p>
            </w:tc>
            <w:tc>
              <w:tcPr>
                <w:tcW w:w="15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«</w:t>
                </w:r>
                <w:r w:rsidRPr="004C3BEB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Рекомендовано к утверждению»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Зам. </w:t>
                </w:r>
                <w:proofErr w:type="gramStart"/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директора  по</w:t>
                </w:r>
                <w:proofErr w:type="gramEnd"/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 УВР ___________/_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Сидорова И.Е.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/</w:t>
                </w:r>
              </w:p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ФИО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</w:p>
              <w:p w:rsidR="004C3BEB" w:rsidRPr="004C3BEB" w:rsidRDefault="004C3BEB" w:rsidP="00FC232E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от «</w:t>
                </w:r>
                <w:r w:rsidR="00FC232E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30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» 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 xml:space="preserve">августа 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2019</w:t>
                </w:r>
                <w:proofErr w:type="gramStart"/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г .</w:t>
                </w:r>
                <w:proofErr w:type="gramEnd"/>
              </w:p>
            </w:tc>
            <w:tc>
              <w:tcPr>
                <w:tcW w:w="18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«</w:t>
                </w:r>
                <w:r w:rsidRPr="004C3BEB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Утверждено»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proofErr w:type="spellStart"/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И.о</w:t>
                </w:r>
                <w:proofErr w:type="spellEnd"/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. директора МБОУ Школа №23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</w:p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__________/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Никифорова И.И.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/</w:t>
                </w:r>
              </w:p>
              <w:p w:rsidR="004C3BEB" w:rsidRPr="004C3BEB" w:rsidRDefault="004C3BEB" w:rsidP="004C3BEB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ФИО</w:t>
                </w:r>
              </w:p>
              <w:p w:rsidR="004C3BEB" w:rsidRPr="004C3BEB" w:rsidRDefault="004C3BEB" w:rsidP="004C3BEB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</w:p>
              <w:p w:rsidR="004C3BEB" w:rsidRPr="004C3BEB" w:rsidRDefault="004C3BEB" w:rsidP="00FC232E">
                <w:pPr>
                  <w:spacing w:after="0"/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</w:pP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Приказ № </w:t>
                </w:r>
                <w:r w:rsidR="00FC232E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277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 от «</w:t>
                </w:r>
                <w:r w:rsidR="00FC232E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>30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 xml:space="preserve">» 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u w:val="single"/>
                    <w:lang w:eastAsia="en-US"/>
                  </w:rPr>
                  <w:t xml:space="preserve">августа </w:t>
                </w:r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2019</w:t>
                </w:r>
                <w:proofErr w:type="gramStart"/>
                <w:r w:rsidRPr="004C3BEB">
                  <w:rPr>
                    <w:rFonts w:ascii="Times New Roman" w:eastAsia="Calibri" w:hAnsi="Times New Roman" w:cs="Times New Roman"/>
                    <w:sz w:val="24"/>
                    <w:szCs w:val="24"/>
                    <w:lang w:eastAsia="en-US"/>
                  </w:rPr>
                  <w:t>г .</w:t>
                </w:r>
                <w:proofErr w:type="gramEnd"/>
              </w:p>
            </w:tc>
          </w:tr>
        </w:tbl>
        <w:p w:rsidR="006F0A62" w:rsidRPr="006F0A62" w:rsidRDefault="006F0A62" w:rsidP="006F0A62">
          <w:pPr>
            <w:spacing w:after="0" w:line="220" w:lineRule="atLeast"/>
            <w:rPr>
              <w:rFonts w:ascii="Times New Roman" w:eastAsia="Times New Roman" w:hAnsi="Times New Roman" w:cs="Times New Roman"/>
              <w:b/>
              <w:bCs/>
              <w:color w:val="000000"/>
            </w:rPr>
          </w:pPr>
        </w:p>
        <w:p w:rsidR="006F0A62" w:rsidRPr="006F0A62" w:rsidRDefault="006F0A62" w:rsidP="006F0A62">
          <w:pPr>
            <w:spacing w:after="0" w:line="22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</w:rPr>
          </w:pPr>
        </w:p>
        <w:sdt>
          <w:sdtPr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id w:val="-504519314"/>
            <w:docPartObj>
              <w:docPartGallery w:val="Cover Pages"/>
              <w:docPartUnique/>
            </w:docPartObj>
          </w:sdtPr>
          <w:sdtEndPr/>
          <w:sdtContent>
            <w:p w:rsidR="006F0A62" w:rsidRPr="006F0A62" w:rsidRDefault="006F0A62" w:rsidP="006F0A62">
              <w:pPr>
                <w:spacing w:after="0" w:line="240" w:lineRule="auto"/>
                <w:ind w:left="-567"/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4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b/>
                  <w:sz w:val="28"/>
                  <w:szCs w:val="24"/>
                  <w:lang w:eastAsia="en-US"/>
                </w:rPr>
                <w:t>РАБОЧАЯ ПРОГРАММА</w:t>
              </w:r>
            </w:p>
            <w:p w:rsidR="006F0A62" w:rsidRPr="006F0A62" w:rsidRDefault="006F0A62" w:rsidP="006F0A62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b/>
                  <w:sz w:val="28"/>
                  <w:szCs w:val="24"/>
                  <w:u w:val="single"/>
                  <w:lang w:eastAsia="en-US"/>
                </w:rPr>
              </w:pPr>
              <w:proofErr w:type="gramStart"/>
              <w:r w:rsidRPr="006F0A62">
                <w:rPr>
                  <w:rFonts w:ascii="Times New Roman" w:eastAsia="Calibri" w:hAnsi="Times New Roman" w:cs="Times New Roman"/>
                  <w:b/>
                  <w:sz w:val="28"/>
                  <w:szCs w:val="24"/>
                  <w:lang w:eastAsia="en-US"/>
                </w:rPr>
                <w:t xml:space="preserve">ПО  </w:t>
              </w:r>
              <w:r>
                <w:rPr>
                  <w:rFonts w:ascii="Times New Roman" w:eastAsia="Calibri" w:hAnsi="Times New Roman" w:cs="Times New Roman"/>
                  <w:b/>
                  <w:sz w:val="28"/>
                  <w:szCs w:val="24"/>
                  <w:lang w:eastAsia="en-US"/>
                </w:rPr>
                <w:t>ЛИТЕРАТУРЕ</w:t>
              </w:r>
              <w:proofErr w:type="gramEnd"/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b/>
                  <w:sz w:val="28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>Учитель Чудова Ольга Александровна</w:t>
              </w: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</w:p>
            <w:p w:rsidR="006F0A62" w:rsidRPr="006F0A62" w:rsidRDefault="004C3BEB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  <w:r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>Год составления 2019/2020</w:t>
              </w:r>
              <w:r w:rsidR="006F0A62"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 xml:space="preserve"> учебный год</w:t>
              </w: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 xml:space="preserve">Класс </w:t>
              </w: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  <w:t>10</w:t>
              </w: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 xml:space="preserve">Общее количество часов по плану   </w:t>
              </w:r>
              <w:r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  <w:t>102</w:t>
              </w: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 xml:space="preserve">Количество часов в неделю </w:t>
              </w:r>
              <w:r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  <w:t>3</w:t>
              </w: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u w:val="single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  <w:r>
                <w:rPr>
                  <w:rFonts w:ascii="Times New Roman" w:eastAsia="Calibri" w:hAnsi="Times New Roman" w:cs="Times New Roman"/>
                  <w:bCs/>
                  <w:sz w:val="28"/>
                  <w:szCs w:val="24"/>
                  <w:lang w:eastAsia="en-US"/>
                </w:rPr>
                <w:t xml:space="preserve">Рабочая учебная </w:t>
              </w:r>
              <w:r w:rsidRPr="006F0A62">
                <w:rPr>
                  <w:rFonts w:ascii="Times New Roman" w:eastAsia="Calibri" w:hAnsi="Times New Roman" w:cs="Times New Roman"/>
                  <w:bCs/>
                  <w:sz w:val="28"/>
                  <w:szCs w:val="24"/>
                  <w:lang w:eastAsia="en-US"/>
                </w:rPr>
                <w:t xml:space="preserve">программа по </w:t>
              </w:r>
              <w:proofErr w:type="gramStart"/>
              <w:r w:rsidRPr="006F0A62">
                <w:rPr>
                  <w:rFonts w:ascii="Times New Roman" w:eastAsia="Calibri" w:hAnsi="Times New Roman" w:cs="Times New Roman"/>
                  <w:bCs/>
                  <w:sz w:val="28"/>
                  <w:szCs w:val="24"/>
                  <w:lang w:eastAsia="en-US"/>
                </w:rPr>
                <w:t>литературе  для</w:t>
              </w:r>
              <w:proofErr w:type="gramEnd"/>
              <w:r w:rsidRPr="006F0A62">
                <w:rPr>
                  <w:rFonts w:ascii="Times New Roman" w:eastAsia="Calibri" w:hAnsi="Times New Roman" w:cs="Times New Roman"/>
                  <w:bCs/>
                  <w:sz w:val="28"/>
                  <w:szCs w:val="24"/>
                  <w:lang w:eastAsia="en-US"/>
                </w:rPr>
                <w:t xml:space="preserve"> среднего общего образования  составлена в соответствии с требованиями </w:t>
              </w: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>федерального компонента государственного стандарта общего образования по литературе (базовый уровень)</w:t>
              </w:r>
              <w:r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 xml:space="preserve">, </w:t>
              </w: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>на основе Примерной программы по литературе для 10-11 классов.</w:t>
              </w:r>
            </w:p>
            <w:p w:rsidR="006F0A62" w:rsidRPr="006F0A62" w:rsidRDefault="006F0A62" w:rsidP="006F0A62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>Учебник: </w:t>
              </w:r>
              <w:r w:rsidRPr="006F0A62">
                <w:rPr>
                  <w:rFonts w:ascii="Times New Roman" w:eastAsia="Calibri" w:hAnsi="Times New Roman" w:cs="Times New Roman"/>
                  <w:bCs/>
                  <w:sz w:val="28"/>
                  <w:szCs w:val="24"/>
                  <w:lang w:eastAsia="en-US"/>
                </w:rPr>
                <w:t>Лебедев Ю.В. Русская литература XIX века.  10 класс. Учебник для общеобразовательных учреждений. Часть 1, 2. М.: Просвещение, 2013</w:t>
              </w:r>
            </w:p>
            <w:p w:rsidR="006F0A62" w:rsidRPr="006F0A62" w:rsidRDefault="006F0A62" w:rsidP="006F0A62">
              <w:pPr>
                <w:spacing w:after="0" w:line="240" w:lineRule="auto"/>
                <w:jc w:val="both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</w:p>
            <w:p w:rsidR="006F0A62" w:rsidRPr="006F0A62" w:rsidRDefault="004C3BEB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  <w:r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>«___»_______________ 2019</w:t>
              </w:r>
              <w:r w:rsidR="006F0A62"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 xml:space="preserve"> г.</w:t>
              </w:r>
              <w:r w:rsidR="006F0A62"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ab/>
              </w:r>
              <w:r w:rsidR="006F0A62"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ab/>
              </w:r>
              <w:r w:rsidR="006F0A62"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ab/>
              </w:r>
              <w:r w:rsidR="006F0A62"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ab/>
              </w:r>
              <w:r w:rsidR="006F0A62"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ab/>
                <w:t xml:space="preserve">                                                                  ________________</w:t>
              </w:r>
            </w:p>
            <w:p w:rsidR="006F0A62" w:rsidRPr="006F0A62" w:rsidRDefault="006F0A62" w:rsidP="006F0A62">
              <w:pPr>
                <w:spacing w:after="0" w:line="240" w:lineRule="auto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  <w:t>(подпись учителя)</w:t>
              </w:r>
            </w:p>
            <w:p w:rsidR="006F0A62" w:rsidRPr="006F0A62" w:rsidRDefault="006F0A62" w:rsidP="006F0A62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sz w:val="28"/>
                  <w:szCs w:val="24"/>
                  <w:lang w:eastAsia="en-US"/>
                </w:rPr>
              </w:pPr>
            </w:p>
            <w:p w:rsidR="006F0A62" w:rsidRPr="006F0A62" w:rsidRDefault="006F0A62" w:rsidP="006F0A62">
              <w:pPr>
                <w:spacing w:after="0" w:line="240" w:lineRule="auto"/>
                <w:jc w:val="center"/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</w:pPr>
            </w:p>
            <w:p w:rsidR="006F0A62" w:rsidRDefault="006F0A62" w:rsidP="006F0A62">
              <w:pPr>
                <w:jc w:val="center"/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</w:pPr>
            </w:p>
            <w:p w:rsidR="006F0A62" w:rsidRDefault="006F0A62" w:rsidP="006F0A62">
              <w:pPr>
                <w:jc w:val="center"/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</w:pPr>
              <w:r w:rsidRPr="006F0A6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г. Уфа</w:t>
              </w:r>
            </w:p>
            <w:p w:rsidR="006F0A62" w:rsidRPr="006F0A62" w:rsidRDefault="009A3304" w:rsidP="006F0A62">
              <w:pP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</w:pPr>
            </w:p>
          </w:sdtContent>
        </w:sdt>
      </w:sdtContent>
    </w:sdt>
    <w:p w:rsidR="00261FDB" w:rsidRPr="006F0A62" w:rsidRDefault="00261FDB" w:rsidP="006F0A62">
      <w:pPr>
        <w:jc w:val="center"/>
        <w:rPr>
          <w:rFonts w:ascii="Times New Roman" w:eastAsia="Times New Roman" w:hAnsi="Times New Roman" w:cs="Times New Roman"/>
        </w:rPr>
      </w:pPr>
      <w:r w:rsidRPr="006F0A62">
        <w:rPr>
          <w:rFonts w:ascii="Times New Roman" w:hAnsi="Times New Roman" w:cs="Times New Roman"/>
          <w:b/>
        </w:rPr>
        <w:t>ПОЯСНИТЕЛЬНАЯ ЗАПИСКА</w:t>
      </w:r>
    </w:p>
    <w:p w:rsidR="003B0FA7" w:rsidRPr="006F0A62" w:rsidRDefault="00A44B70" w:rsidP="00A44B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Cs/>
        </w:rPr>
        <w:t xml:space="preserve">     Рабочая </w:t>
      </w:r>
      <w:proofErr w:type="gramStart"/>
      <w:r w:rsidRPr="006F0A62">
        <w:rPr>
          <w:rFonts w:ascii="Times New Roman" w:hAnsi="Times New Roman" w:cs="Times New Roman"/>
          <w:bCs/>
        </w:rPr>
        <w:t>учебная  программа</w:t>
      </w:r>
      <w:proofErr w:type="gramEnd"/>
      <w:r w:rsidRPr="006F0A62">
        <w:rPr>
          <w:rFonts w:ascii="Times New Roman" w:hAnsi="Times New Roman" w:cs="Times New Roman"/>
          <w:bCs/>
        </w:rPr>
        <w:t xml:space="preserve"> по литературе  для </w:t>
      </w:r>
      <w:r w:rsidR="00B515B8" w:rsidRPr="006F0A62">
        <w:rPr>
          <w:rFonts w:ascii="Times New Roman" w:hAnsi="Times New Roman" w:cs="Times New Roman"/>
          <w:bCs/>
        </w:rPr>
        <w:t xml:space="preserve">среднего общего образования </w:t>
      </w:r>
      <w:r w:rsidRPr="006F0A62">
        <w:rPr>
          <w:rFonts w:ascii="Times New Roman" w:hAnsi="Times New Roman" w:cs="Times New Roman"/>
          <w:bCs/>
        </w:rPr>
        <w:t xml:space="preserve"> составлена в соответствии с требованиями </w:t>
      </w:r>
      <w:r w:rsidR="00B515B8" w:rsidRPr="006F0A62">
        <w:rPr>
          <w:rFonts w:ascii="Times New Roman" w:hAnsi="Times New Roman" w:cs="Times New Roman"/>
        </w:rPr>
        <w:t>федерального компонента г</w:t>
      </w:r>
      <w:r w:rsidRPr="006F0A62">
        <w:rPr>
          <w:rFonts w:ascii="Times New Roman" w:hAnsi="Times New Roman" w:cs="Times New Roman"/>
        </w:rPr>
        <w:t>осударственного стандарта общего образования по литературе (базовый уровень), утверждённого  приказом Минобразования РФ 5 марта 2004 года №1089</w:t>
      </w:r>
      <w:r w:rsidR="0045062A" w:rsidRPr="006F0A62">
        <w:rPr>
          <w:rFonts w:ascii="Times New Roman" w:hAnsi="Times New Roman" w:cs="Times New Roman"/>
        </w:rPr>
        <w:t>,</w:t>
      </w:r>
      <w:r w:rsidR="00B6711B" w:rsidRPr="006F0A62">
        <w:rPr>
          <w:rFonts w:ascii="Times New Roman" w:hAnsi="Times New Roman" w:cs="Times New Roman"/>
        </w:rPr>
        <w:t xml:space="preserve"> приказом </w:t>
      </w:r>
      <w:proofErr w:type="spellStart"/>
      <w:r w:rsidR="00B6711B" w:rsidRPr="006F0A62">
        <w:rPr>
          <w:rFonts w:ascii="Times New Roman" w:hAnsi="Times New Roman" w:cs="Times New Roman"/>
        </w:rPr>
        <w:t>Минобрнауки</w:t>
      </w:r>
      <w:proofErr w:type="spellEnd"/>
      <w:r w:rsidR="00B6711B" w:rsidRPr="006F0A62">
        <w:rPr>
          <w:rFonts w:ascii="Times New Roman" w:hAnsi="Times New Roman" w:cs="Times New Roman"/>
        </w:rPr>
        <w:t xml:space="preserve"> России от 31.12.2015 года № 157</w:t>
      </w:r>
      <w:r w:rsidR="00C32FB2" w:rsidRPr="006F0A62">
        <w:rPr>
          <w:rFonts w:ascii="Times New Roman" w:hAnsi="Times New Roman" w:cs="Times New Roman"/>
        </w:rPr>
        <w:t>8</w:t>
      </w:r>
      <w:r w:rsidR="002B27DB" w:rsidRPr="006F0A62">
        <w:rPr>
          <w:rFonts w:ascii="Times New Roman" w:hAnsi="Times New Roman" w:cs="Times New Roman"/>
        </w:rPr>
        <w:t>,</w:t>
      </w:r>
      <w:r w:rsidRPr="006F0A62">
        <w:rPr>
          <w:rFonts w:ascii="Times New Roman" w:hAnsi="Times New Roman" w:cs="Times New Roman"/>
        </w:rPr>
        <w:t xml:space="preserve"> на основе Примерной программы по литературе для 10-11 классов.</w:t>
      </w:r>
    </w:p>
    <w:p w:rsidR="00C32FB2" w:rsidRPr="006F0A62" w:rsidRDefault="00C32FB2" w:rsidP="000D7200">
      <w:pPr>
        <w:pStyle w:val="aa"/>
        <w:ind w:right="-143"/>
        <w:jc w:val="center"/>
        <w:rPr>
          <w:rFonts w:ascii="Times New Roman" w:hAnsi="Times New Roman" w:cs="Times New Roman"/>
          <w:b/>
          <w:i/>
        </w:rPr>
      </w:pPr>
    </w:p>
    <w:p w:rsidR="000D7200" w:rsidRPr="006F0A62" w:rsidRDefault="000D7200" w:rsidP="000D7200">
      <w:pPr>
        <w:pStyle w:val="aa"/>
        <w:ind w:right="-143"/>
        <w:jc w:val="center"/>
        <w:rPr>
          <w:rFonts w:ascii="Times New Roman" w:hAnsi="Times New Roman" w:cs="Times New Roman"/>
          <w:b/>
          <w:i/>
        </w:rPr>
      </w:pPr>
      <w:r w:rsidRPr="006F0A62">
        <w:rPr>
          <w:rFonts w:ascii="Times New Roman" w:hAnsi="Times New Roman" w:cs="Times New Roman"/>
          <w:b/>
          <w:i/>
        </w:rPr>
        <w:t>Цели и задачи изучения предмета</w:t>
      </w:r>
    </w:p>
    <w:p w:rsidR="000D7200" w:rsidRPr="006F0A62" w:rsidRDefault="000D7200" w:rsidP="000D7200">
      <w:pPr>
        <w:pStyle w:val="aa"/>
        <w:ind w:right="-143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     Целями и задачами</w:t>
      </w:r>
      <w:r w:rsidRPr="006F0A62">
        <w:rPr>
          <w:rFonts w:ascii="Times New Roman" w:hAnsi="Times New Roman" w:cs="Times New Roman"/>
          <w:b/>
        </w:rPr>
        <w:t xml:space="preserve"> </w:t>
      </w:r>
      <w:r w:rsidRPr="006F0A62">
        <w:rPr>
          <w:rFonts w:ascii="Times New Roman" w:hAnsi="Times New Roman" w:cs="Times New Roman"/>
        </w:rPr>
        <w:t>изучения литературы в средней школе являются:</w:t>
      </w:r>
    </w:p>
    <w:p w:rsidR="00656164" w:rsidRPr="006F0A6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 w:rsidR="00656164" w:rsidRPr="006F0A6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формирование гуманистического мировоззрения, национального </w:t>
      </w:r>
      <w:proofErr w:type="gramStart"/>
      <w:r w:rsidRPr="006F0A62">
        <w:rPr>
          <w:rFonts w:ascii="Times New Roman" w:hAnsi="Times New Roman" w:cs="Times New Roman"/>
        </w:rPr>
        <w:t>самосознания,  гражданской</w:t>
      </w:r>
      <w:proofErr w:type="gramEnd"/>
      <w:r w:rsidRPr="006F0A62">
        <w:rPr>
          <w:rFonts w:ascii="Times New Roman" w:hAnsi="Times New Roman" w:cs="Times New Roman"/>
        </w:rPr>
        <w:t xml:space="preserve"> позиции, чувства патриотизма,  любви и уважения в литературе, к ценностям отечественной культуры;</w:t>
      </w:r>
    </w:p>
    <w:p w:rsidR="00656164" w:rsidRPr="006F0A6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развитие представлений о специфике литературы в ряду других искусств; </w:t>
      </w:r>
      <w:proofErr w:type="gramStart"/>
      <w:r w:rsidRPr="006F0A62">
        <w:rPr>
          <w:rFonts w:ascii="Times New Roman" w:hAnsi="Times New Roman" w:cs="Times New Roman"/>
        </w:rPr>
        <w:t>культуры  читательского</w:t>
      </w:r>
      <w:proofErr w:type="gramEnd"/>
      <w:r w:rsidRPr="006F0A62">
        <w:rPr>
          <w:rFonts w:ascii="Times New Roman" w:hAnsi="Times New Roman" w:cs="Times New Roman"/>
        </w:rPr>
        <w:t xml:space="preserve">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656164" w:rsidRPr="006F0A62" w:rsidRDefault="00656164" w:rsidP="0065616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56164" w:rsidRPr="006F0A62" w:rsidRDefault="00656164" w:rsidP="00656164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:rsidR="005C2112" w:rsidRPr="006F0A62" w:rsidRDefault="005C2112" w:rsidP="00DA08A2">
      <w:pPr>
        <w:pStyle w:val="aa"/>
        <w:rPr>
          <w:rFonts w:ascii="Times New Roman" w:hAnsi="Times New Roman" w:cs="Times New Roman"/>
          <w:b/>
          <w:i/>
        </w:rPr>
      </w:pPr>
    </w:p>
    <w:p w:rsidR="0083201E" w:rsidRPr="006F0A62" w:rsidRDefault="0083201E" w:rsidP="0083201E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6F0A62">
        <w:rPr>
          <w:rFonts w:ascii="Times New Roman" w:hAnsi="Times New Roman" w:cs="Times New Roman"/>
          <w:b/>
          <w:i/>
        </w:rPr>
        <w:t xml:space="preserve">Роль предмета в </w:t>
      </w:r>
      <w:proofErr w:type="gramStart"/>
      <w:r w:rsidRPr="006F0A62">
        <w:rPr>
          <w:rFonts w:ascii="Times New Roman" w:hAnsi="Times New Roman" w:cs="Times New Roman"/>
          <w:b/>
          <w:i/>
        </w:rPr>
        <w:t>формировании  ключевых</w:t>
      </w:r>
      <w:proofErr w:type="gramEnd"/>
      <w:r w:rsidRPr="006F0A62">
        <w:rPr>
          <w:rFonts w:ascii="Times New Roman" w:hAnsi="Times New Roman" w:cs="Times New Roman"/>
          <w:b/>
          <w:i/>
        </w:rPr>
        <w:t xml:space="preserve"> компетенций</w:t>
      </w:r>
    </w:p>
    <w:p w:rsidR="0083201E" w:rsidRPr="006F0A62" w:rsidRDefault="0083201E" w:rsidP="0083201E">
      <w:pPr>
        <w:pStyle w:val="aa"/>
        <w:ind w:right="-143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Cs/>
          <w:iCs/>
        </w:rPr>
        <w:t xml:space="preserve">     Литература</w:t>
      </w:r>
      <w:r w:rsidRPr="006F0A6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F0A62">
        <w:rPr>
          <w:rFonts w:ascii="Times New Roman" w:hAnsi="Times New Roman" w:cs="Times New Roman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3201E" w:rsidRPr="006F0A62" w:rsidRDefault="0083201E" w:rsidP="0083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     При изучении литературы в школе формируются следующие </w:t>
      </w:r>
      <w:r w:rsidRPr="006F0A62">
        <w:rPr>
          <w:rFonts w:ascii="Times New Roman" w:hAnsi="Times New Roman" w:cs="Times New Roman"/>
          <w:bCs/>
        </w:rPr>
        <w:t>образовательные компетенции</w:t>
      </w:r>
      <w:r w:rsidRPr="006F0A62">
        <w:rPr>
          <w:rFonts w:ascii="Times New Roman" w:hAnsi="Times New Roman" w:cs="Times New Roman"/>
        </w:rPr>
        <w:t>:</w:t>
      </w:r>
    </w:p>
    <w:p w:rsidR="0083201E" w:rsidRPr="006F0A6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Cs/>
        </w:rPr>
        <w:t>ценностно-смысловые компетенции</w:t>
      </w:r>
      <w:r w:rsidRPr="006F0A62">
        <w:rPr>
          <w:rFonts w:ascii="Times New Roman" w:hAnsi="Times New Roman" w:cs="Times New Roman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 w:rsidR="0083201E" w:rsidRPr="006F0A6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Cs/>
        </w:rPr>
        <w:t>учебно-познавательные компетенции (</w:t>
      </w:r>
      <w:r w:rsidRPr="006F0A62">
        <w:rPr>
          <w:rFonts w:ascii="Times New Roman" w:hAnsi="Times New Roman" w:cs="Times New Roman"/>
        </w:rPr>
        <w:t xml:space="preserve">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 </w:t>
      </w:r>
    </w:p>
    <w:p w:rsidR="0083201E" w:rsidRPr="006F0A6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Cs/>
        </w:rPr>
        <w:t xml:space="preserve"> информационные компетенции</w:t>
      </w:r>
      <w:r w:rsidRPr="006F0A62">
        <w:rPr>
          <w:rFonts w:ascii="Times New Roman" w:hAnsi="Times New Roman" w:cs="Times New Roman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 w:rsidR="0083201E" w:rsidRPr="006F0A6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Cs/>
        </w:rPr>
        <w:t>коммуникативные компетенции (</w:t>
      </w:r>
      <w:r w:rsidRPr="006F0A62">
        <w:rPr>
          <w:rFonts w:ascii="Times New Roman" w:hAnsi="Times New Roman" w:cs="Times New Roman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 w:rsidR="0083201E" w:rsidRPr="006F0A62" w:rsidRDefault="0083201E" w:rsidP="0083201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Cs/>
        </w:rPr>
        <w:t xml:space="preserve"> Компетенции личностного </w:t>
      </w:r>
      <w:proofErr w:type="gramStart"/>
      <w:r w:rsidRPr="006F0A62">
        <w:rPr>
          <w:rFonts w:ascii="Times New Roman" w:hAnsi="Times New Roman" w:cs="Times New Roman"/>
          <w:bCs/>
        </w:rPr>
        <w:t>самосовершенствования  (</w:t>
      </w:r>
      <w:proofErr w:type="gramEnd"/>
      <w:r w:rsidRPr="006F0A62">
        <w:rPr>
          <w:rFonts w:ascii="Times New Roman" w:hAnsi="Times New Roman" w:cs="Times New Roman"/>
        </w:rPr>
        <w:t xml:space="preserve">освоение способов духовного и интеллектуального саморазвития, эмоциональной </w:t>
      </w:r>
      <w:proofErr w:type="spellStart"/>
      <w:r w:rsidRPr="006F0A62">
        <w:rPr>
          <w:rFonts w:ascii="Times New Roman" w:hAnsi="Times New Roman" w:cs="Times New Roman"/>
        </w:rPr>
        <w:t>саморегуляции</w:t>
      </w:r>
      <w:proofErr w:type="spellEnd"/>
      <w:r w:rsidRPr="006F0A62">
        <w:rPr>
          <w:rFonts w:ascii="Times New Roman" w:hAnsi="Times New Roman" w:cs="Times New Roman"/>
        </w:rPr>
        <w:t xml:space="preserve"> и </w:t>
      </w:r>
      <w:proofErr w:type="spellStart"/>
      <w:r w:rsidRPr="006F0A62">
        <w:rPr>
          <w:rFonts w:ascii="Times New Roman" w:hAnsi="Times New Roman" w:cs="Times New Roman"/>
        </w:rPr>
        <w:t>самоподдержки</w:t>
      </w:r>
      <w:proofErr w:type="spellEnd"/>
      <w:r w:rsidRPr="006F0A62">
        <w:rPr>
          <w:rFonts w:ascii="Times New Roman" w:hAnsi="Times New Roman" w:cs="Times New Roman"/>
        </w:rPr>
        <w:t>).</w:t>
      </w:r>
    </w:p>
    <w:p w:rsidR="005C2112" w:rsidRPr="006F0A62" w:rsidRDefault="005C2112" w:rsidP="0083201E">
      <w:pPr>
        <w:pStyle w:val="aa"/>
        <w:ind w:left="720" w:right="-143"/>
        <w:jc w:val="center"/>
        <w:rPr>
          <w:rFonts w:ascii="Times New Roman" w:hAnsi="Times New Roman" w:cs="Times New Roman"/>
          <w:b/>
          <w:i/>
        </w:rPr>
      </w:pPr>
    </w:p>
    <w:p w:rsidR="0083201E" w:rsidRPr="006F0A62" w:rsidRDefault="0083201E" w:rsidP="0083201E">
      <w:pPr>
        <w:pStyle w:val="aa"/>
        <w:ind w:left="720" w:right="-143"/>
        <w:jc w:val="center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  <w:b/>
          <w:i/>
        </w:rPr>
        <w:t>Формы, методы, технологии обучения</w:t>
      </w:r>
    </w:p>
    <w:p w:rsidR="0083201E" w:rsidRPr="006F0A62" w:rsidRDefault="0083201E" w:rsidP="0083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       В программе реализован коммуникативно–</w:t>
      </w:r>
      <w:proofErr w:type="spellStart"/>
      <w:r w:rsidRPr="006F0A62">
        <w:rPr>
          <w:rFonts w:ascii="Times New Roman" w:hAnsi="Times New Roman" w:cs="Times New Roman"/>
        </w:rPr>
        <w:t>деятельностный</w:t>
      </w:r>
      <w:proofErr w:type="spellEnd"/>
      <w:r w:rsidRPr="006F0A62">
        <w:rPr>
          <w:rFonts w:ascii="Times New Roman" w:hAnsi="Times New Roman" w:cs="Times New Roman"/>
        </w:rPr>
        <w:t xml:space="preserve"> подход, предполагающий предъявление материала в </w:t>
      </w:r>
      <w:proofErr w:type="spellStart"/>
      <w:r w:rsidRPr="006F0A62">
        <w:rPr>
          <w:rFonts w:ascii="Times New Roman" w:hAnsi="Times New Roman" w:cs="Times New Roman"/>
        </w:rPr>
        <w:t>деятельностной</w:t>
      </w:r>
      <w:proofErr w:type="spellEnd"/>
      <w:r w:rsidRPr="006F0A62">
        <w:rPr>
          <w:rFonts w:ascii="Times New Roman" w:hAnsi="Times New Roman" w:cs="Times New Roman"/>
        </w:rPr>
        <w:t xml:space="preserve"> форме </w:t>
      </w:r>
      <w:r w:rsidRPr="006F0A62">
        <w:rPr>
          <w:rFonts w:ascii="Times New Roman" w:eastAsia="TimesNewRoman" w:hAnsi="Times New Roman" w:cs="Times New Roman"/>
        </w:rPr>
        <w:t xml:space="preserve">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</w:t>
      </w:r>
      <w:r w:rsidRPr="006F0A62">
        <w:rPr>
          <w:rFonts w:ascii="Times New Roman" w:eastAsia="TimesNewRoman" w:hAnsi="Times New Roman" w:cs="Times New Roman"/>
        </w:rPr>
        <w:lastRenderedPageBreak/>
        <w:t xml:space="preserve">По освоению содержания </w:t>
      </w:r>
      <w:r w:rsidRPr="006F0A62">
        <w:rPr>
          <w:rFonts w:ascii="Times New Roman" w:hAnsi="Times New Roman" w:cs="Times New Roman"/>
        </w:rPr>
        <w:t>художественных произведений и теоретико-литературных понятий</w:t>
      </w:r>
      <w:r w:rsidRPr="006F0A62">
        <w:rPr>
          <w:rFonts w:ascii="Times New Roman" w:eastAsia="TimesNewRoman" w:hAnsi="Times New Roman" w:cs="Times New Roman"/>
        </w:rPr>
        <w:t xml:space="preserve"> используются следующие виды деятельности:</w:t>
      </w:r>
      <w:r w:rsidRPr="006F0A62">
        <w:rPr>
          <w:rFonts w:ascii="Times New Roman" w:hAnsi="Times New Roman" w:cs="Times New Roman"/>
        </w:rPr>
        <w:t xml:space="preserve"> </w:t>
      </w:r>
    </w:p>
    <w:p w:rsidR="0083201E" w:rsidRPr="006F0A62" w:rsidRDefault="0083201E" w:rsidP="0083201E">
      <w:pPr>
        <w:pStyle w:val="aa"/>
        <w:numPr>
          <w:ilvl w:val="0"/>
          <w:numId w:val="4"/>
        </w:numPr>
        <w:ind w:right="-143"/>
        <w:jc w:val="both"/>
        <w:rPr>
          <w:rFonts w:ascii="Times New Roman" w:eastAsia="TimesNew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осознанное, творческое чтение художественных произведений; </w:t>
      </w:r>
    </w:p>
    <w:p w:rsidR="0083201E" w:rsidRPr="006F0A62" w:rsidRDefault="0083201E" w:rsidP="0083201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выразительное чтение художественного текста;</w:t>
      </w:r>
    </w:p>
    <w:p w:rsidR="0083201E" w:rsidRPr="006F0A62" w:rsidRDefault="0083201E" w:rsidP="0083201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3201E" w:rsidRPr="006F0A62" w:rsidRDefault="0083201E" w:rsidP="0083201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 xml:space="preserve">ответы на вопросы; </w:t>
      </w:r>
    </w:p>
    <w:p w:rsidR="0083201E" w:rsidRPr="006F0A6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заучивание наизусть стихотворных и прозаических текстов;</w:t>
      </w:r>
    </w:p>
    <w:p w:rsidR="0083201E" w:rsidRPr="006F0A6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анализ и интерпретация произведения;</w:t>
      </w:r>
    </w:p>
    <w:p w:rsidR="0083201E" w:rsidRPr="006F0A6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составление планов и написание отзывов о произведениях;</w:t>
      </w:r>
    </w:p>
    <w:p w:rsidR="0083201E" w:rsidRPr="006F0A6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eastAsia="Wingdings-Regular" w:hAnsi="Times New Roman" w:cs="Times New Roman"/>
        </w:rPr>
        <w:t xml:space="preserve"> </w:t>
      </w:r>
      <w:r w:rsidRPr="006F0A62">
        <w:rPr>
          <w:rFonts w:ascii="Times New Roman" w:hAnsi="Times New Roman" w:cs="Times New Roman"/>
        </w:rPr>
        <w:t>написание сочинений по литературным произведениям;</w:t>
      </w:r>
    </w:p>
    <w:p w:rsidR="0083201E" w:rsidRPr="006F0A62" w:rsidRDefault="0083201E" w:rsidP="0083201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0A62">
        <w:rPr>
          <w:rFonts w:ascii="Times New Roman" w:hAnsi="Times New Roman" w:cs="Times New Roman"/>
        </w:rPr>
        <w:t>целенаправленный поиск информации на основе знания ее источников и умения работать с ними.</w:t>
      </w:r>
    </w:p>
    <w:p w:rsidR="001638B5" w:rsidRPr="006F0A62" w:rsidRDefault="001638B5" w:rsidP="001638B5">
      <w:pPr>
        <w:pStyle w:val="aa"/>
        <w:ind w:right="-143"/>
        <w:jc w:val="both"/>
        <w:rPr>
          <w:rFonts w:ascii="Times New Roman" w:eastAsia="TimesNewRoman" w:hAnsi="Times New Roman" w:cs="Times New Roman"/>
        </w:rPr>
      </w:pPr>
      <w:r w:rsidRPr="006F0A62">
        <w:rPr>
          <w:rFonts w:ascii="Times New Roman" w:eastAsia="TimesNewRoman" w:hAnsi="Times New Roman" w:cs="Times New Roman"/>
        </w:rPr>
        <w:t xml:space="preserve">    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</w:t>
      </w:r>
      <w:proofErr w:type="gramStart"/>
      <w:r w:rsidRPr="006F0A62">
        <w:rPr>
          <w:rFonts w:ascii="Times New Roman" w:eastAsia="TimesNewRoman" w:hAnsi="Times New Roman" w:cs="Times New Roman"/>
        </w:rPr>
        <w:t>обучение,  ИКТ</w:t>
      </w:r>
      <w:proofErr w:type="gramEnd"/>
      <w:r w:rsidRPr="006F0A62">
        <w:rPr>
          <w:rFonts w:ascii="Times New Roman" w:eastAsia="TimesNewRoman" w:hAnsi="Times New Roman" w:cs="Times New Roman"/>
        </w:rPr>
        <w:t xml:space="preserve"> в преподавании литературы. </w:t>
      </w:r>
    </w:p>
    <w:p w:rsidR="005C2112" w:rsidRPr="006F0A62" w:rsidRDefault="005C2112" w:rsidP="00896BA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</w:p>
    <w:p w:rsidR="00896BA7" w:rsidRPr="006F0A62" w:rsidRDefault="00896BA7" w:rsidP="00896BA7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6F0A62">
        <w:rPr>
          <w:rFonts w:ascii="Times New Roman" w:hAnsi="Times New Roman" w:cs="Times New Roman"/>
          <w:b/>
          <w:i/>
          <w:sz w:val="22"/>
          <w:szCs w:val="22"/>
          <w:lang w:eastAsia="ru-RU"/>
        </w:rPr>
        <w:t>Используемые формы, способы и средства проверки и оценки результатов обучения</w:t>
      </w:r>
    </w:p>
    <w:p w:rsidR="00896BA7" w:rsidRPr="00A01DA2" w:rsidRDefault="00896BA7" w:rsidP="00896BA7">
      <w:pPr>
        <w:pStyle w:val="af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A62">
        <w:rPr>
          <w:rFonts w:ascii="Times New Roman" w:hAnsi="Times New Roman" w:cs="Times New Roman"/>
          <w:sz w:val="22"/>
          <w:szCs w:val="22"/>
        </w:rPr>
        <w:t>Принцип систематичности и последовательности в обучении предполагает необходимость осуществления контроля на всех этапах образовательного проце</w:t>
      </w:r>
      <w:r w:rsidRPr="00A01DA2">
        <w:rPr>
          <w:rFonts w:ascii="Times New Roman" w:hAnsi="Times New Roman" w:cs="Times New Roman"/>
          <w:sz w:val="22"/>
          <w:szCs w:val="22"/>
        </w:rPr>
        <w:t xml:space="preserve">сса по литературе. Этому способствует применение следующих видов контроля: 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 xml:space="preserve">предварительный – диагностика начального уровня </w:t>
      </w:r>
      <w:proofErr w:type="gramStart"/>
      <w:r w:rsidRPr="00A01DA2">
        <w:rPr>
          <w:rFonts w:ascii="Times New Roman" w:hAnsi="Times New Roman" w:cs="Times New Roman"/>
          <w:sz w:val="22"/>
          <w:szCs w:val="22"/>
        </w:rPr>
        <w:t>знаний</w:t>
      </w:r>
      <w:proofErr w:type="gramEnd"/>
      <w:r w:rsidRPr="00A01DA2">
        <w:rPr>
          <w:rFonts w:ascii="Times New Roman" w:hAnsi="Times New Roman" w:cs="Times New Roman"/>
          <w:sz w:val="22"/>
          <w:szCs w:val="22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896BA7" w:rsidRPr="00A01DA2" w:rsidRDefault="00896BA7" w:rsidP="00896BA7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1DA2">
        <w:rPr>
          <w:rFonts w:ascii="Times New Roman" w:hAnsi="Times New Roman" w:cs="Times New Roman"/>
          <w:sz w:val="22"/>
          <w:szCs w:val="22"/>
        </w:rPr>
        <w:t>промежуточный</w:t>
      </w:r>
      <w:r w:rsidRPr="00A01D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1DA2">
        <w:rPr>
          <w:rFonts w:ascii="Times New Roman" w:hAnsi="Times New Roman" w:cs="Times New Roman"/>
          <w:sz w:val="22"/>
          <w:szCs w:val="22"/>
        </w:rPr>
        <w:t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 по заданным критериям, сочинение на литературную тему, сообщение на литературную и историко-культу</w:t>
      </w:r>
      <w:r w:rsidR="009D3496">
        <w:rPr>
          <w:rFonts w:ascii="Times New Roman" w:hAnsi="Times New Roman" w:cs="Times New Roman"/>
          <w:sz w:val="22"/>
          <w:szCs w:val="22"/>
        </w:rPr>
        <w:t>рную темы, презентация проектов.</w:t>
      </w:r>
    </w:p>
    <w:p w:rsidR="005C2112" w:rsidRPr="00A01DA2" w:rsidRDefault="005C2112" w:rsidP="00462C0F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462C0F" w:rsidRPr="00A01DA2" w:rsidRDefault="00462C0F" w:rsidP="00462C0F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01DA2">
        <w:rPr>
          <w:rFonts w:ascii="Times New Roman" w:hAnsi="Times New Roman" w:cs="Times New Roman"/>
          <w:b/>
          <w:i/>
          <w:sz w:val="22"/>
          <w:szCs w:val="22"/>
        </w:rPr>
        <w:t>Обоснование выбора учебно-методического комплекта</w:t>
      </w:r>
    </w:p>
    <w:p w:rsidR="00462C0F" w:rsidRPr="00A01DA2" w:rsidRDefault="00462C0F" w:rsidP="00462C0F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A01DA2">
        <w:rPr>
          <w:rFonts w:ascii="Times New Roman" w:eastAsia="TimesNewRoman" w:hAnsi="Times New Roman" w:cs="Times New Roman"/>
        </w:rPr>
        <w:t xml:space="preserve">       Для реализации рабочей программы выбран</w:t>
      </w:r>
      <w:r w:rsidR="00193848" w:rsidRPr="00A01DA2">
        <w:rPr>
          <w:rFonts w:ascii="Times New Roman" w:hAnsi="Times New Roman" w:cs="Times New Roman"/>
          <w:b/>
          <w:i/>
        </w:rPr>
        <w:t xml:space="preserve"> </w:t>
      </w:r>
      <w:r w:rsidR="00193848" w:rsidRPr="00A01DA2">
        <w:rPr>
          <w:rFonts w:ascii="Times New Roman" w:hAnsi="Times New Roman" w:cs="Times New Roman"/>
        </w:rPr>
        <w:t>учебно-методический комплект</w:t>
      </w:r>
      <w:r w:rsidRPr="00A01DA2">
        <w:rPr>
          <w:rFonts w:ascii="Times New Roman" w:eastAsia="TimesNewRoman" w:hAnsi="Times New Roman" w:cs="Times New Roman"/>
        </w:rPr>
        <w:t>, ориентированный на базовый уровень изучения литературы и содержащий необходимый материал по всем разделам Примерной программы</w:t>
      </w:r>
      <w:r w:rsidR="00676561" w:rsidRPr="00A01DA2">
        <w:rPr>
          <w:rFonts w:ascii="Times New Roman" w:eastAsia="TimesNewRoman" w:hAnsi="Times New Roman" w:cs="Times New Roman"/>
        </w:rPr>
        <w:t>:</w:t>
      </w:r>
    </w:p>
    <w:p w:rsidR="00676561" w:rsidRDefault="00074118" w:rsidP="0007411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Лебедев Ю.В. Русская литература XIX века.  10 класс. Учебник для общеобразовательных учреждений. Часть 1, 2. М.: Просвещение, 201</w:t>
      </w:r>
      <w:r w:rsidR="006F0A62">
        <w:rPr>
          <w:rFonts w:ascii="Times New Roman" w:hAnsi="Times New Roman" w:cs="Times New Roman"/>
        </w:rPr>
        <w:t>3.</w:t>
      </w:r>
    </w:p>
    <w:p w:rsidR="00FC232E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  <w:r w:rsidRPr="00FC232E">
        <w:rPr>
          <w:rFonts w:ascii="Times New Roman" w:hAnsi="Times New Roman" w:cs="Times New Roman"/>
        </w:rPr>
        <w:t>Также программой предусмотрено использование различных организаци</w:t>
      </w:r>
      <w:r>
        <w:rPr>
          <w:rFonts w:ascii="Times New Roman" w:hAnsi="Times New Roman" w:cs="Times New Roman"/>
        </w:rPr>
        <w:t xml:space="preserve">онных форм работы с учащимися: </w:t>
      </w:r>
      <w:r w:rsidRPr="00FC232E">
        <w:rPr>
          <w:rFonts w:ascii="Times New Roman" w:hAnsi="Times New Roman" w:cs="Times New Roman"/>
        </w:rPr>
        <w:t>электронное обучение и дистанцион</w:t>
      </w:r>
      <w:r>
        <w:rPr>
          <w:rFonts w:ascii="Times New Roman" w:hAnsi="Times New Roman" w:cs="Times New Roman"/>
        </w:rPr>
        <w:t>ные образовательные технологии:</w:t>
      </w:r>
    </w:p>
    <w:p w:rsidR="00FC232E" w:rsidRPr="00FC232E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</w:p>
    <w:p w:rsidR="00FC232E" w:rsidRPr="00FC232E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  <w:r w:rsidRPr="00FC232E">
        <w:rPr>
          <w:rFonts w:ascii="Times New Roman" w:hAnsi="Times New Roman" w:cs="Times New Roman"/>
        </w:rPr>
        <w:t>•</w:t>
      </w:r>
      <w:proofErr w:type="gramStart"/>
      <w:r w:rsidRPr="00FC232E">
        <w:rPr>
          <w:rFonts w:ascii="Times New Roman" w:hAnsi="Times New Roman" w:cs="Times New Roman"/>
        </w:rPr>
        <w:tab/>
        <w:t>«</w:t>
      </w:r>
      <w:proofErr w:type="spellStart"/>
      <w:proofErr w:type="gramEnd"/>
      <w:r w:rsidRPr="00FC232E">
        <w:rPr>
          <w:rFonts w:ascii="Times New Roman" w:hAnsi="Times New Roman" w:cs="Times New Roman"/>
        </w:rPr>
        <w:t>ЯКласс</w:t>
      </w:r>
      <w:proofErr w:type="spellEnd"/>
      <w:r w:rsidRPr="00FC232E">
        <w:rPr>
          <w:rFonts w:ascii="Times New Roman" w:hAnsi="Times New Roman" w:cs="Times New Roman"/>
        </w:rPr>
        <w:t xml:space="preserve">» — образовательный </w:t>
      </w:r>
      <w:proofErr w:type="spellStart"/>
      <w:r w:rsidRPr="00FC232E">
        <w:rPr>
          <w:rFonts w:ascii="Times New Roman" w:hAnsi="Times New Roman" w:cs="Times New Roman"/>
        </w:rPr>
        <w:t>интернет-ресурс</w:t>
      </w:r>
      <w:proofErr w:type="spellEnd"/>
      <w:r w:rsidRPr="00FC232E">
        <w:rPr>
          <w:rFonts w:ascii="Times New Roman" w:hAnsi="Times New Roman" w:cs="Times New Roman"/>
        </w:rPr>
        <w:t xml:space="preserve"> для школьников, учителей.</w:t>
      </w:r>
    </w:p>
    <w:p w:rsidR="00FC232E" w:rsidRPr="00FC232E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  <w:r w:rsidRPr="00FC232E">
        <w:rPr>
          <w:rFonts w:ascii="Times New Roman" w:hAnsi="Times New Roman" w:cs="Times New Roman"/>
        </w:rPr>
        <w:t>•</w:t>
      </w:r>
      <w:r w:rsidRPr="00FC232E">
        <w:rPr>
          <w:rFonts w:ascii="Times New Roman" w:hAnsi="Times New Roman" w:cs="Times New Roman"/>
        </w:rPr>
        <w:tab/>
        <w:t>Интернет-портал для учителей и учеников «Онлайн ДЗ».</w:t>
      </w:r>
    </w:p>
    <w:p w:rsidR="00FC232E" w:rsidRPr="00FC232E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  <w:r w:rsidRPr="00FC232E">
        <w:rPr>
          <w:rFonts w:ascii="Times New Roman" w:hAnsi="Times New Roman" w:cs="Times New Roman"/>
        </w:rPr>
        <w:t>•</w:t>
      </w:r>
      <w:r w:rsidRPr="00FC232E">
        <w:rPr>
          <w:rFonts w:ascii="Times New Roman" w:hAnsi="Times New Roman" w:cs="Times New Roman"/>
        </w:rPr>
        <w:tab/>
      </w:r>
      <w:proofErr w:type="spellStart"/>
      <w:r w:rsidRPr="00FC232E">
        <w:rPr>
          <w:rFonts w:ascii="Times New Roman" w:hAnsi="Times New Roman" w:cs="Times New Roman"/>
        </w:rPr>
        <w:t>Учи.ру</w:t>
      </w:r>
      <w:proofErr w:type="spellEnd"/>
      <w:r w:rsidRPr="00FC232E">
        <w:rPr>
          <w:rFonts w:ascii="Times New Roman" w:hAnsi="Times New Roman" w:cs="Times New Roman"/>
        </w:rPr>
        <w:t xml:space="preserve"> — образовательный сервис для учеников начальной и средней школы. </w:t>
      </w:r>
    </w:p>
    <w:p w:rsidR="00FC232E" w:rsidRPr="00FC232E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  <w:r w:rsidRPr="00FC232E">
        <w:rPr>
          <w:rFonts w:ascii="Times New Roman" w:hAnsi="Times New Roman" w:cs="Times New Roman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:rsidR="00FC232E" w:rsidRPr="00FC232E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  <w:r w:rsidRPr="00FC232E">
        <w:rPr>
          <w:rFonts w:ascii="Times New Roman" w:hAnsi="Times New Roman" w:cs="Times New Roman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FC232E" w:rsidRPr="00A01DA2" w:rsidRDefault="00FC232E" w:rsidP="00FC232E">
      <w:pPr>
        <w:pStyle w:val="aa"/>
        <w:ind w:left="360"/>
        <w:jc w:val="both"/>
        <w:rPr>
          <w:rFonts w:ascii="Times New Roman" w:hAnsi="Times New Roman" w:cs="Times New Roman"/>
        </w:rPr>
      </w:pPr>
      <w:r w:rsidRPr="00FC232E">
        <w:rPr>
          <w:rFonts w:ascii="Times New Roman" w:hAnsi="Times New Roman" w:cs="Times New Roman"/>
        </w:rPr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связи.</w:t>
      </w:r>
    </w:p>
    <w:p w:rsidR="006F0A62" w:rsidRDefault="006F0A62" w:rsidP="009D3496">
      <w:pPr>
        <w:pStyle w:val="aff1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FF569F" w:rsidRPr="00A01DA2" w:rsidRDefault="001D6E2C" w:rsidP="009D3496">
      <w:pPr>
        <w:pStyle w:val="aff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01DA2">
        <w:rPr>
          <w:b/>
          <w:color w:val="000000"/>
          <w:sz w:val="22"/>
          <w:szCs w:val="22"/>
        </w:rPr>
        <w:t>ОБЩАЯ ХАРАКТЕРИСТИКА УЧЕБНОГО ПРЕДМЕТА</w:t>
      </w:r>
      <w:r w:rsidR="00724277" w:rsidRPr="00A01DA2">
        <w:rPr>
          <w:b/>
          <w:color w:val="000000"/>
          <w:sz w:val="22"/>
          <w:szCs w:val="22"/>
        </w:rPr>
        <w:t xml:space="preserve"> «ЛИТЕРАТУРА»</w:t>
      </w:r>
    </w:p>
    <w:p w:rsidR="00F5765F" w:rsidRPr="00A01DA2" w:rsidRDefault="00F5765F" w:rsidP="001D6E2C">
      <w:pPr>
        <w:pStyle w:val="aff1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F5765F" w:rsidRPr="00A01DA2" w:rsidRDefault="001D6E2C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pacing w:val="30"/>
          <w:sz w:val="22"/>
          <w:szCs w:val="22"/>
        </w:rPr>
      </w:pPr>
      <w:r w:rsidRPr="00A01DA2"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FF569F" w:rsidRPr="00A01DA2">
        <w:rPr>
          <w:rFonts w:ascii="Times New Roman" w:hAnsi="Times New Roman"/>
          <w:color w:val="000000"/>
          <w:sz w:val="22"/>
          <w:szCs w:val="22"/>
        </w:rPr>
        <w:t>Изучение литературы</w:t>
      </w:r>
      <w:r w:rsidRPr="00A01DA2">
        <w:rPr>
          <w:rFonts w:ascii="Times New Roman" w:hAnsi="Times New Roman"/>
          <w:color w:val="000000"/>
          <w:sz w:val="22"/>
          <w:szCs w:val="22"/>
        </w:rPr>
        <w:t xml:space="preserve"> на третьей ступени образования </w:t>
      </w:r>
      <w:r w:rsidR="00FF569F" w:rsidRPr="00A01DA2">
        <w:rPr>
          <w:rFonts w:ascii="Times New Roman" w:hAnsi="Times New Roman"/>
          <w:color w:val="000000"/>
          <w:sz w:val="22"/>
          <w:szCs w:val="22"/>
        </w:rPr>
        <w:t>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</w:t>
      </w:r>
      <w:r w:rsidR="00F5765F" w:rsidRPr="00A01DA2">
        <w:rPr>
          <w:rFonts w:ascii="Times New Roman" w:hAnsi="Times New Roman"/>
          <w:color w:val="000000"/>
          <w:sz w:val="22"/>
          <w:szCs w:val="22"/>
        </w:rPr>
        <w:t>й и письменной речи, поэтому используются следующие виды работ:</w:t>
      </w:r>
      <w:r w:rsidR="00F5765F"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</w:t>
      </w:r>
    </w:p>
    <w:p w:rsidR="00F5765F" w:rsidRPr="00A01DA2" w:rsidRDefault="00F5765F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 Устно: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выразительное чтение текста художественного произведения в объеме изучаемого курса литературы, комментированное чтение. </w:t>
      </w:r>
    </w:p>
    <w:p w:rsidR="00F5765F" w:rsidRPr="00A01DA2" w:rsidRDefault="00F5765F" w:rsidP="00F5765F">
      <w:pPr>
        <w:pStyle w:val="Style1"/>
        <w:widowControl/>
        <w:tabs>
          <w:tab w:val="right" w:pos="6048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  <w:t xml:space="preserve">повести, романа, стихотворения в прозе, пьесы, критической статьи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F5765F" w:rsidRPr="00A01DA2" w:rsidRDefault="00F5765F" w:rsidP="00F5765F">
      <w:pPr>
        <w:pStyle w:val="Style1"/>
        <w:widowControl/>
        <w:tabs>
          <w:tab w:val="right" w:pos="6024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F5765F" w:rsidRPr="00A01DA2" w:rsidRDefault="00F5765F" w:rsidP="00F5765F">
      <w:pPr>
        <w:pStyle w:val="Style1"/>
        <w:widowControl/>
        <w:tabs>
          <w:tab w:val="right" w:pos="6014"/>
        </w:tabs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Рецензия на самостоятельно прочитанное произве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дение большого объема, просмотренный фильм или фильмы одного режиссера, спектакль или работу акте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ра, выставку картин или работу одного художника, ак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терское чтение, иллюстрации и пр.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Подготовка сообщения, доклада, лекции на литера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турные и свободные темы, связанные с изучаемыми ху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дожественными произведениями.</w:t>
      </w:r>
    </w:p>
    <w:p w:rsidR="00F5765F" w:rsidRPr="00A01DA2" w:rsidRDefault="00F5765F" w:rsidP="00F5765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Свободное владение монологической и диалогиче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речью (в процессе монолога, диалога, беседы, ин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тервью, доклада, сообщения, учебной лекции, ведения литературного вечера, конкурса и </w:t>
      </w:r>
      <w:r w:rsidRPr="00A01DA2">
        <w:rPr>
          <w:rStyle w:val="FontStyle64"/>
          <w:rFonts w:ascii="Times New Roman" w:hAnsi="Times New Roman" w:cs="Times New Roman"/>
          <w:spacing w:val="-20"/>
          <w:sz w:val="22"/>
          <w:szCs w:val="22"/>
        </w:rPr>
        <w:t>т.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д.).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Использование словарей различных типов (орфогра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фических, орфоэпических, мифологических, энциклопе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дических и др.), каталогов школьных, районных и город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ских библиотек.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>Письменно: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составление планов, тезисов, рефе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ратов, аннотаций к книге, фильму, спектаклю.</w:t>
      </w:r>
    </w:p>
    <w:p w:rsidR="00F5765F" w:rsidRPr="00A01DA2" w:rsidRDefault="00F5765F" w:rsidP="00F5765F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сочинений проблемного характера,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суждений, всех видов характеристик героев изучаемых произведений.</w:t>
      </w:r>
    </w:p>
    <w:p w:rsidR="00F5765F" w:rsidRPr="00A01DA2" w:rsidRDefault="00F5765F" w:rsidP="00F5765F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оригинальных произведений (рассказа, сти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хотворения, былины, баллады, частушки, поговорки, 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се, очерка — на выбор). Подготовка доклада, лекции для будущего прочтения вслух на классном или школьном ве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чере.</w:t>
      </w:r>
    </w:p>
    <w:p w:rsidR="00FF569F" w:rsidRPr="00A01DA2" w:rsidRDefault="00F5765F" w:rsidP="00F5765F">
      <w:pPr>
        <w:pStyle w:val="Style1"/>
        <w:widowControl/>
        <w:spacing w:line="240" w:lineRule="auto"/>
        <w:ind w:firstLine="350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Создание рецензии на прочитанную книгу, устный доклад, выступление, фильм, спектакль, работу худож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ника-иллюстратора.</w:t>
      </w:r>
    </w:p>
    <w:p w:rsidR="00FF569F" w:rsidRPr="00A01DA2" w:rsidRDefault="001D6E2C" w:rsidP="001D6E2C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</w:t>
      </w:r>
      <w:r w:rsidR="00FF569F" w:rsidRPr="00A01DA2">
        <w:rPr>
          <w:color w:val="000000"/>
          <w:sz w:val="22"/>
          <w:szCs w:val="22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FF569F" w:rsidRPr="00A01DA2" w:rsidRDefault="00E62547" w:rsidP="00E62547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 </w:t>
      </w:r>
      <w:r w:rsidR="00FF569F" w:rsidRPr="00A01DA2">
        <w:rPr>
          <w:color w:val="000000"/>
          <w:sz w:val="22"/>
          <w:szCs w:val="22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</w:t>
      </w:r>
    </w:p>
    <w:p w:rsidR="00FF569F" w:rsidRPr="00A01DA2" w:rsidRDefault="00E62547" w:rsidP="001D6E2C">
      <w:pPr>
        <w:pStyle w:val="aff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1DA2">
        <w:rPr>
          <w:color w:val="000000"/>
          <w:sz w:val="22"/>
          <w:szCs w:val="22"/>
        </w:rPr>
        <w:t xml:space="preserve">     </w:t>
      </w:r>
      <w:r w:rsidR="00FF569F" w:rsidRPr="00A01DA2">
        <w:rPr>
          <w:color w:val="000000"/>
          <w:sz w:val="22"/>
          <w:szCs w:val="22"/>
        </w:rPr>
        <w:t>В 10</w:t>
      </w:r>
      <w:r w:rsidR="00FF6B44" w:rsidRPr="00A01DA2">
        <w:rPr>
          <w:color w:val="000000"/>
          <w:sz w:val="22"/>
          <w:szCs w:val="22"/>
        </w:rPr>
        <w:t xml:space="preserve"> </w:t>
      </w:r>
      <w:r w:rsidR="00FF569F" w:rsidRPr="00A01DA2">
        <w:rPr>
          <w:color w:val="000000"/>
          <w:sz w:val="22"/>
          <w:szCs w:val="22"/>
        </w:rPr>
        <w:t>класс</w:t>
      </w:r>
      <w:r w:rsidR="00FF6B44" w:rsidRPr="00A01DA2">
        <w:rPr>
          <w:color w:val="000000"/>
          <w:sz w:val="22"/>
          <w:szCs w:val="22"/>
        </w:rPr>
        <w:t>е</w:t>
      </w:r>
      <w:r w:rsidR="00FF569F" w:rsidRPr="00A01DA2">
        <w:rPr>
          <w:color w:val="000000"/>
          <w:sz w:val="22"/>
          <w:szCs w:val="22"/>
        </w:rPr>
        <w:t xml:space="preserve"> предусмотрено изучение</w:t>
      </w:r>
      <w:r w:rsidR="00FF6B44" w:rsidRPr="00A01DA2">
        <w:rPr>
          <w:color w:val="000000"/>
          <w:sz w:val="22"/>
          <w:szCs w:val="22"/>
        </w:rPr>
        <w:t xml:space="preserve"> русской литературы </w:t>
      </w:r>
      <w:r w:rsidR="00FF6B44" w:rsidRPr="00A01DA2">
        <w:rPr>
          <w:color w:val="000000"/>
          <w:sz w:val="22"/>
          <w:szCs w:val="22"/>
          <w:lang w:val="en-US"/>
        </w:rPr>
        <w:t>XIX</w:t>
      </w:r>
      <w:r w:rsidR="00FF6B44" w:rsidRPr="00A01DA2">
        <w:rPr>
          <w:color w:val="000000"/>
          <w:sz w:val="22"/>
          <w:szCs w:val="22"/>
        </w:rPr>
        <w:t xml:space="preserve"> века</w:t>
      </w:r>
      <w:r w:rsidR="00FF569F" w:rsidRPr="00A01DA2">
        <w:rPr>
          <w:color w:val="000000"/>
          <w:sz w:val="22"/>
          <w:szCs w:val="22"/>
        </w:rPr>
        <w:t xml:space="preserve"> на историко-литературной основе,</w:t>
      </w:r>
      <w:r w:rsidR="00FF6B44" w:rsidRPr="00A01DA2">
        <w:rPr>
          <w:color w:val="000000"/>
          <w:sz w:val="22"/>
          <w:szCs w:val="22"/>
        </w:rPr>
        <w:t xml:space="preserve"> в том числе</w:t>
      </w:r>
      <w:r w:rsidR="00FF569F" w:rsidRPr="00A01DA2">
        <w:rPr>
          <w:color w:val="000000"/>
          <w:sz w:val="22"/>
          <w:szCs w:val="22"/>
        </w:rPr>
        <w:t xml:space="preserve"> монографическое изуче</w:t>
      </w:r>
      <w:r w:rsidR="004A39EE" w:rsidRPr="00A01DA2">
        <w:rPr>
          <w:color w:val="000000"/>
          <w:sz w:val="22"/>
          <w:szCs w:val="22"/>
        </w:rPr>
        <w:t>ние русской классики, обзорное изучение авторов зарубежной литературы</w:t>
      </w:r>
      <w:r w:rsidR="00FF6B44" w:rsidRPr="00A01DA2">
        <w:rPr>
          <w:color w:val="000000"/>
          <w:sz w:val="22"/>
          <w:szCs w:val="22"/>
        </w:rPr>
        <w:t xml:space="preserve">, в 11 классе – изучение русской литературы </w:t>
      </w:r>
      <w:r w:rsidR="00FF6B44" w:rsidRPr="00A01DA2">
        <w:rPr>
          <w:color w:val="000000"/>
          <w:sz w:val="22"/>
          <w:szCs w:val="22"/>
          <w:lang w:val="en-US"/>
        </w:rPr>
        <w:t>XX</w:t>
      </w:r>
      <w:r w:rsidR="00FF6B44" w:rsidRPr="00A01DA2">
        <w:rPr>
          <w:color w:val="000000"/>
          <w:sz w:val="22"/>
          <w:szCs w:val="22"/>
        </w:rPr>
        <w:t xml:space="preserve"> века на историко-литературной основе, обзорное изучение авторов зарубежной литературы.</w:t>
      </w:r>
    </w:p>
    <w:p w:rsidR="005C2112" w:rsidRPr="00A01DA2" w:rsidRDefault="005C2112" w:rsidP="00DA08A2">
      <w:pPr>
        <w:pStyle w:val="af5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9D3496" w:rsidRDefault="00FF6B44" w:rsidP="009D3496">
      <w:pPr>
        <w:pStyle w:val="Style1"/>
        <w:widowControl/>
        <w:tabs>
          <w:tab w:val="right" w:pos="6048"/>
        </w:tabs>
        <w:spacing w:line="240" w:lineRule="auto"/>
        <w:ind w:firstLine="0"/>
        <w:jc w:val="center"/>
        <w:rPr>
          <w:rFonts w:ascii="Times New Roman" w:hAnsi="Times New Roman"/>
          <w:spacing w:val="30"/>
          <w:sz w:val="22"/>
          <w:szCs w:val="22"/>
        </w:rPr>
      </w:pPr>
      <w:r w:rsidRPr="00A01DA2">
        <w:rPr>
          <w:rFonts w:ascii="Times New Roman" w:hAnsi="Times New Roman"/>
          <w:b/>
          <w:sz w:val="22"/>
          <w:szCs w:val="22"/>
        </w:rPr>
        <w:t>МЕСТО ПРЕДМЕТА</w:t>
      </w:r>
      <w:r w:rsidR="00724277" w:rsidRPr="00A01DA2">
        <w:rPr>
          <w:rFonts w:ascii="Times New Roman" w:hAnsi="Times New Roman"/>
          <w:b/>
          <w:sz w:val="22"/>
          <w:szCs w:val="22"/>
        </w:rPr>
        <w:t xml:space="preserve"> «ЛИТЕРАТУРА»</w:t>
      </w:r>
      <w:r w:rsidRPr="00A01DA2">
        <w:rPr>
          <w:rFonts w:ascii="Times New Roman" w:hAnsi="Times New Roman"/>
          <w:b/>
          <w:sz w:val="22"/>
          <w:szCs w:val="22"/>
        </w:rPr>
        <w:t xml:space="preserve"> В УЧЕБНОМ ПЛАНЕ</w:t>
      </w:r>
    </w:p>
    <w:p w:rsidR="005C2112" w:rsidRPr="00A01DA2" w:rsidRDefault="005C2112" w:rsidP="005C2112">
      <w:pPr>
        <w:pStyle w:val="af5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F6B44" w:rsidRPr="00A01DA2" w:rsidRDefault="00FF6B44" w:rsidP="00FF6B44">
      <w:pPr>
        <w:pStyle w:val="aa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Учебный план отводит на изучение предмета следующее количество часов:</w:t>
      </w:r>
    </w:p>
    <w:p w:rsidR="00FF6B44" w:rsidRPr="00A01DA2" w:rsidRDefault="00FF6B44" w:rsidP="00FF6B4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>10 класс - 102 часа (3 недельных часа);</w:t>
      </w:r>
    </w:p>
    <w:p w:rsidR="009D3496" w:rsidRDefault="009D3496" w:rsidP="009D3496">
      <w:pPr>
        <w:pStyle w:val="aa"/>
        <w:rPr>
          <w:rFonts w:ascii="Times New Roman" w:eastAsia="Times New Roman" w:hAnsi="Times New Roman" w:cs="Times New Roman"/>
          <w:b/>
          <w:i/>
        </w:rPr>
      </w:pPr>
    </w:p>
    <w:p w:rsidR="006F0A62" w:rsidRDefault="006F0A62" w:rsidP="009D3496">
      <w:pPr>
        <w:pStyle w:val="aa"/>
        <w:rPr>
          <w:rFonts w:ascii="Times New Roman" w:hAnsi="Times New Roman"/>
          <w:b/>
        </w:rPr>
      </w:pPr>
    </w:p>
    <w:p w:rsidR="00FF6B44" w:rsidRPr="00A01DA2" w:rsidRDefault="003B7AA5" w:rsidP="009D3496">
      <w:pPr>
        <w:pStyle w:val="aa"/>
        <w:rPr>
          <w:rFonts w:ascii="Times New Roman" w:hAnsi="Times New Roman"/>
          <w:b/>
        </w:rPr>
      </w:pPr>
      <w:r w:rsidRPr="00A01DA2">
        <w:rPr>
          <w:rFonts w:ascii="Times New Roman" w:hAnsi="Times New Roman"/>
          <w:b/>
        </w:rPr>
        <w:lastRenderedPageBreak/>
        <w:t>СОДЕРЖАНИЕ УЧЕБНОГО МАТЕРИАЛА</w:t>
      </w:r>
    </w:p>
    <w:p w:rsidR="003B7AA5" w:rsidRPr="00A01DA2" w:rsidRDefault="003B7AA5" w:rsidP="003B7AA5">
      <w:pPr>
        <w:pStyle w:val="aa"/>
        <w:jc w:val="center"/>
        <w:rPr>
          <w:rFonts w:ascii="Times New Roman" w:hAnsi="Times New Roman"/>
          <w:b/>
        </w:rPr>
      </w:pPr>
    </w:p>
    <w:p w:rsidR="002A20D5" w:rsidRPr="00A01DA2" w:rsidRDefault="002A20D5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10 КЛАСС</w:t>
      </w:r>
    </w:p>
    <w:p w:rsidR="002A20D5" w:rsidRPr="00A01DA2" w:rsidRDefault="002A20D5" w:rsidP="002A20D5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2"/>
          <w:szCs w:val="22"/>
        </w:rPr>
      </w:pP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 xml:space="preserve">Литература </w:t>
      </w:r>
      <w:r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XIX </w:t>
      </w:r>
      <w:r w:rsidRPr="00A01DA2">
        <w:rPr>
          <w:rStyle w:val="FontStyle43"/>
          <w:rFonts w:ascii="Times New Roman" w:eastAsiaTheme="minorEastAsia" w:hAnsi="Times New Roman" w:cs="Times New Roman"/>
          <w:sz w:val="22"/>
          <w:szCs w:val="22"/>
        </w:rPr>
        <w:t>века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Русская литература XIX века в контексте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ми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ровой культуры.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нрав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ственного идеала).</w:t>
      </w:r>
    </w:p>
    <w:p w:rsidR="002A20D5" w:rsidRPr="00A01DA2" w:rsidRDefault="002A20D5" w:rsidP="002A20D5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Введение</w:t>
      </w:r>
    </w:p>
    <w:p w:rsidR="002A20D5" w:rsidRPr="00A01DA2" w:rsidRDefault="002A20D5" w:rsidP="00640873">
      <w:pPr>
        <w:pStyle w:val="Style1"/>
        <w:widowControl/>
        <w:spacing w:line="240" w:lineRule="auto"/>
        <w:ind w:firstLine="355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Россия во второй половине XIX века. Падение крепо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нительные, либеральные, славянофильские, почвенни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ческие и революционные настроения. Расцвет русского романа (Тургенев, Гончаров, Л. Толстой, Достоевский)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,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га и Фет, Тютчев, Майков, Полонский. Критика социаль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но-историческая (Чернышевский, Добролюбов, Писа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тературы. Чехов как последний великий реалист. Насле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дие старой драмы, ее гибель и рождение новой драма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тургии в творчестве Чехова.</w:t>
      </w:r>
    </w:p>
    <w:p w:rsidR="002A20D5" w:rsidRPr="00A01DA2" w:rsidRDefault="002A20D5" w:rsidP="00640873">
      <w:pPr>
        <w:pStyle w:val="Style13"/>
        <w:widowControl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Литература второй половины XIX века</w:t>
      </w:r>
    </w:p>
    <w:p w:rsidR="002A20D5" w:rsidRPr="00A01DA2" w:rsidRDefault="002A20D5" w:rsidP="00640873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Обзор русской литературы второй половины XIX века. Россия второй половины XIX века. Общественно-полити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ской литературы. Журналистика и литературная критика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Аналитический характер русской прозы, ее социальная острота и философская глубина. Идея нравственного са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Классическая русская литература и ее мировое признание.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Иван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Александрович Гончаров.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Роман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«Обломов».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Социальная и нравственная проблематика. Хороше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 и дурное в характере Обломова.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Смысл его жизни и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смерти. «Обломовщина» как обще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="00724277" w:rsidRPr="00A01DA2">
        <w:rPr>
          <w:rStyle w:val="FontStyle56"/>
          <w:rFonts w:ascii="Times New Roman" w:hAnsi="Times New Roman" w:cs="Times New Roman"/>
          <w:sz w:val="22"/>
          <w:szCs w:val="22"/>
        </w:rPr>
        <w:t>«Что та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кое обломовщина?»</w:t>
      </w:r>
      <w:r w:rsidRPr="00A01DA2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А. </w:t>
      </w:r>
      <w:proofErr w:type="gramStart"/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Добролюбова,</w:t>
      </w:r>
      <w:r w:rsidR="00640873"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</w:t>
      </w:r>
      <w:proofErr w:type="gram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Обломов» </w:t>
      </w: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И. Писарева).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2A20D5" w:rsidRPr="00A01DA2" w:rsidRDefault="002A20D5" w:rsidP="002A20D5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Александр Николаевич Островский.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>русского сцени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ческого репертуара.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640873" w:rsidP="00640873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Драма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«Гроза».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Ее народные истоки. Духовное само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сознание Катерины. Нравственно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ценное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токих нравов» «темного царства». Образ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города Ка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линова. Трагедийный фон пьесы. Катерина в системе образов. Внутренний конфликт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Катерины. </w:t>
      </w:r>
      <w:proofErr w:type="gramStart"/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Народно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>-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по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этическое</w:t>
      </w:r>
      <w:proofErr w:type="gramEnd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и религиозное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2A20D5" w:rsidRPr="00A01DA2">
        <w:rPr>
          <w:rStyle w:val="FontStyle70"/>
          <w:rFonts w:ascii="Times New Roman" w:hAnsi="Times New Roman" w:cs="Times New Roman"/>
          <w:b w:val="0"/>
          <w:sz w:val="22"/>
          <w:szCs w:val="22"/>
        </w:rPr>
        <w:t>образе Катерины. Нравственная</w:t>
      </w:r>
      <w:r w:rsidR="002A20D5" w:rsidRPr="00A01DA2">
        <w:rPr>
          <w:rStyle w:val="FontStyle70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проблематика пьесы: тема греха, возмездия и покаяния. Смысл названия и символика пьесы. Жанро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вое своеобразие. Драматургическое мастерство Островского.</w:t>
      </w:r>
      <w:r w:rsidR="002A20D5" w:rsidRPr="00A01DA2">
        <w:rPr>
          <w:rStyle w:val="FontStyle4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А Н. Островский в критике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(«Луч света в темном царстве»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>Н. А. Добролюбова).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понятий о дра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ме как роде литературы, о жанрах комедии, драмы,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едии. Драматургический конфликт.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Иван Сергеевич Тургенев.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«Отцы и дети».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Духовный конфликт (различное от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ношение к духовным ценностям: к любви, природе, ис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кусству) между поколениями, отраженный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заглавии и легший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основу романа. Базаров в ситуации русского человека на рандеву. Его сторонники и противники. Тра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гическое одиночество героя. Споры вокруг романа и ав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(«Базаров» 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Д. И. Писарева).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мане (частная жизнь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исторической панораме. Соци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ально-бытовые и общечеловеческие стороны в романе).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Федор Иванович Тютчев.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следник классицизма и поэт-романтик. Философский характер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тютчевского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романтизма. Идеал Тютчева — слияние человека с Природой и Историей, с «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божеско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-всемирной жизнью» и его неосуществимость.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бовь как стихийная сила и «поединок роковой». Основ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ной жанр — лирический фрагмент («осколок» классици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стических монументальных и масштабных жанров — героической или философской поэмы, торжественной или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философской оды, вмещающий образы старых лирических или эпических жанровых форм).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Мифологизмы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, архаизмы как признаки монументального стиля грандиозных творений.</w:t>
      </w:r>
    </w:p>
    <w:p w:rsidR="002A20D5" w:rsidRPr="00A01DA2" w:rsidRDefault="002A20D5" w:rsidP="002A20D5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</w:t>
      </w:r>
      <w:proofErr w:type="spellStart"/>
      <w:r w:rsidRPr="00A01DA2">
        <w:rPr>
          <w:rStyle w:val="FontStyle66"/>
          <w:rFonts w:ascii="Times New Roman" w:hAnsi="Times New Roman" w:cs="Times New Roman"/>
          <w:sz w:val="22"/>
          <w:szCs w:val="22"/>
          <w:lang w:val="en-US"/>
        </w:rPr>
        <w:t>Silentium</w:t>
      </w:r>
      <w:proofErr w:type="spell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!», «Не то, что мните вы, природа…</w:t>
      </w:r>
      <w:proofErr w:type="gram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»,  «</w:t>
      </w:r>
      <w:proofErr w:type="gram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Еще земли печален вид...», «Как хоро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 xml:space="preserve">шо ты, о море ночное...», «Я встретил вас, </w:t>
      </w:r>
      <w:r w:rsidRPr="00A01DA2">
        <w:rPr>
          <w:rStyle w:val="FontStyle79"/>
          <w:rFonts w:ascii="Times New Roman" w:hAnsi="Times New Roman" w:cs="Times New Roman"/>
          <w:i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все бы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лое   » «Эти бедные селенья...», «Нам не дано пре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дугадать...», «Природа -</w:t>
      </w:r>
      <w:r w:rsidR="00640873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сфинкс...», «Умом Россию не понять...», «О, как убийственно мы любим...».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Судьба жанров оды и элегии в русской поэзии.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Афанасий Афанасьевич Фет.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Двойственность личности и судьбы Фета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поэта и 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та </w:t>
      </w:r>
      <w:r w:rsidR="00640873" w:rsidRPr="00A01DA2">
        <w:rPr>
          <w:rStyle w:val="FontStyle64"/>
          <w:rFonts w:ascii="Times New Roman" w:hAnsi="Times New Roman" w:cs="Times New Roman"/>
          <w:sz w:val="22"/>
          <w:szCs w:val="22"/>
        </w:rPr>
        <w:t>-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практичного помещика. Жизнеутверждающее нача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умение передать «мимолетное», «неуловимое». Романти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ческие «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поэтизмы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» и метафорический язык. Гармония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музыкальность поэтической речи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способы их достиже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Тема смерти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 xml:space="preserve">и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мотив трагизма человеческого бытия в поздней лирике Фета.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лон сад...», «Как беден наш язык!..», «Одним толчком согнать ладью живую...», «На качелях».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рике. Композиция лирического стихотворения.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Алексей Константинович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2A20D5" w:rsidRPr="00A01DA2" w:rsidRDefault="002A20D5" w:rsidP="002A20D5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«Слеза дрожит в твоем ревнивом взоре...», «Против течения», «Государь ты наш ба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softHyphen/>
        <w:t>тюшка...».</w:t>
      </w:r>
    </w:p>
    <w:p w:rsidR="006E562A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Алексеевич Некрасов.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Разрыв с романтиками и переход на позиции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реа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лизма.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Прозаизация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лирики, усиление роли сюжетного начала. Социальная трагедия народа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в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городе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ревне. Настоящее и будущее народа как предмет лири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ческих переживаний страдающего поэта. Интонация плача, рыданий, стона как способ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исповедального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вы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ражения лирических пер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еживаний. Сатира Некрасова.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Замысел поэмы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«Кому на Руси </w:t>
      </w:r>
      <w:proofErr w:type="gramStart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жить  хорошо</w:t>
      </w:r>
      <w:proofErr w:type="gramEnd"/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Дореформенная и пореформенная Россия в поэме, широта тематики и стилистическое многообра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та. Фольклорное начало в поэме. Особенности поэтиче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ского языка.</w:t>
      </w:r>
    </w:p>
    <w:p w:rsidR="002A20D5" w:rsidRPr="00A01DA2" w:rsidRDefault="002A20D5" w:rsidP="002A20D5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Стихотворения: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</w:t>
      </w:r>
      <w:r w:rsidR="006E562A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>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Понятие о народности искусства.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Фольклоризм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художественной литературы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2A20D5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Михаил </w:t>
      </w:r>
      <w:proofErr w:type="spellStart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>Евграфович</w:t>
      </w:r>
      <w:proofErr w:type="spellEnd"/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Салтыков-Щедрин.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«История одного города»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— ключевое художественное произведение писателя. Сатирико-</w:t>
      </w:r>
      <w:proofErr w:type="gram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гротесковая  хроника</w:t>
      </w:r>
      <w:proofErr w:type="gram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, изображающая смену градоначальников, как намек на смену царей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русской истории. Терпение 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2A20D5" w:rsidRPr="00A01DA2" w:rsidRDefault="002A20D5" w:rsidP="002A20D5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Фантастика, гротеск и эзо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пов язык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Сатира как выражение общественной позиции писателя. Жанр памфлета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Лев Николаевич Толстой.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2A20D5" w:rsidP="006E562A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«Война и мир» —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вершина творчества Л. Н. Толсто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го. Творческая история романа. Своеобразие жанра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стиля. Образ автора как объединяющее идейно-стиле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вое начало «Войны и мира», вмещающее в себя аристо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кратические устремления русской патриархальной 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мократии.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жении писателя. Просвещенные герои и их судьбы в водовороте исторических событий. Духовные иска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ния Андрея Болконского и Пьера Безухова. Рациона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конской, Сони, Элен. Философские, нравственные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эс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тетические искания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lastRenderedPageBreak/>
        <w:t xml:space="preserve">Толстого, реализованные в образах Наташи и Марьи. Философский смысл образа Платона Каратаева. Толстовская мысль об истории.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мане. Роман-эпопея. Внутренний монолог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Психологизм художественной прозы</w:t>
      </w:r>
      <w:r w:rsidR="006E562A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b/>
          <w:sz w:val="22"/>
          <w:szCs w:val="22"/>
        </w:rPr>
        <w:t>Федор Михайлович Достоевский.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Жизнь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чество. (Обзор.) Достоевский, Гоголь и «натуральная школа».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«Преступление и наказание»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- первый идеологи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роман. Творческая история. Уголовно-авантюр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ная основа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ее преобразование в сюжете произведе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ния. Противопоставление преступления и наказания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композиции романа. Композиционная роль снов Раскольникова, его психология, преступление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судьба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свете религиозно-нравственных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социальных пред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ставлений. «Маленькие люди» в романе, проблема со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циальной несправедливости </w:t>
      </w:r>
      <w:r w:rsidRPr="00A01DA2">
        <w:rPr>
          <w:rStyle w:val="FontStyle63"/>
          <w:rFonts w:ascii="Times New Roman" w:hAnsi="Times New Roman" w:cs="Times New Roman"/>
          <w:b w:val="0"/>
        </w:rPr>
        <w:t>и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2A20D5" w:rsidRPr="00A01DA2" w:rsidRDefault="002A20D5" w:rsidP="002A20D5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>Теория лит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романе (роман нравственно-психологический, роман идеоло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гический). Психологизм и способы его выражения в ро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манах Толстого и Достоевского.</w:t>
      </w:r>
    </w:p>
    <w:p w:rsidR="002A20D5" w:rsidRPr="00A01DA2" w:rsidRDefault="006E562A" w:rsidP="006E562A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Николай Семенович Лесков.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Жизнь и творчество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(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Обзор)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. Бытовые повести и жанр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«русской новеллы». Антини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гилистические романы. Правдоискатели и народные праведники.</w:t>
      </w:r>
    </w:p>
    <w:p w:rsidR="002A20D5" w:rsidRPr="00A01DA2" w:rsidRDefault="002A20D5" w:rsidP="002A20D5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Повесть </w:t>
      </w: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«Очарованный странник»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и ее герой Иван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Флягин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. Фольклорное начало в повести. Талант и твор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ческий дух человека из народа.</w:t>
      </w:r>
    </w:p>
    <w:p w:rsidR="002A20D5" w:rsidRPr="00A01DA2" w:rsidRDefault="002A20D5" w:rsidP="002A20D5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«Тупейный художник».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Самобытные характеры и необычные судьбы, исключительность обстоятельств, </w:t>
      </w:r>
      <w:r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любовь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к жизни и людям, нравственная стойкость —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br/>
        <w:t>основные мотивы повествования Лескова о русском человеке.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ab/>
      </w:r>
    </w:p>
    <w:p w:rsidR="002A20D5" w:rsidRPr="00A01DA2" w:rsidRDefault="006E562A" w:rsidP="006E562A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spacing w:val="30"/>
          <w:sz w:val="22"/>
          <w:szCs w:val="22"/>
        </w:rPr>
        <w:t xml:space="preserve">    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="002A20D5"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Формы повествования. Проблема сказа. Понятие о стилизации.</w:t>
      </w:r>
    </w:p>
    <w:p w:rsidR="002A20D5" w:rsidRPr="00A01DA2" w:rsidRDefault="006E562A" w:rsidP="006E562A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    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Антон Павлович Чехов.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Жизнь и творчество.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Сотрудничество в юмористических журналах. Основные жанры — сценка, юмореска, анекдот, пародия. Спор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с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традицией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изображения «маленького человека».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Конфликт между сложной и пестрой жизнью и узки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ми представлениями о ней как основа комизма </w:t>
      </w:r>
      <w:proofErr w:type="gramStart"/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ранних </w:t>
      </w:r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рассказов</w:t>
      </w:r>
      <w:proofErr w:type="gramEnd"/>
      <w:r w:rsidR="002A20D5" w:rsidRPr="00A01DA2">
        <w:rPr>
          <w:rStyle w:val="FontStyle67"/>
          <w:rFonts w:ascii="Times New Roman" w:hAnsi="Times New Roman" w:cs="Times New Roman"/>
          <w:sz w:val="22"/>
          <w:szCs w:val="22"/>
        </w:rPr>
        <w:t>.</w:t>
      </w:r>
      <w:r w:rsidRPr="00A01DA2">
        <w:rPr>
          <w:rStyle w:val="FontStyle67"/>
          <w:rFonts w:ascii="Times New Roman" w:hAnsi="Times New Roman" w:cs="Times New Roman"/>
          <w:sz w:val="22"/>
          <w:szCs w:val="22"/>
        </w:rPr>
        <w:t xml:space="preserve">  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>Мно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="002A20D5" w:rsidRPr="00A01DA2">
        <w:rPr>
          <w:rStyle w:val="FontStyle65"/>
          <w:rFonts w:ascii="Times New Roman" w:hAnsi="Times New Roman" w:cs="Times New Roman"/>
          <w:sz w:val="22"/>
          <w:szCs w:val="22"/>
        </w:rPr>
        <w:t xml:space="preserve">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>реальности, «футлярное» существование, образы будущего-темы и проблемы рассказов Чехова.</w:t>
      </w:r>
      <w:r w:rsidR="002A20D5" w:rsidRPr="00A01DA2">
        <w:rPr>
          <w:rStyle w:val="FontStyle58"/>
          <w:rFonts w:ascii="Times New Roman" w:hAnsi="Times New Roman" w:cs="Times New Roman"/>
          <w:sz w:val="22"/>
          <w:szCs w:val="22"/>
        </w:rPr>
        <w:t xml:space="preserve"> Рассказы </w:t>
      </w:r>
      <w:r w:rsidR="002A20D5"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по выбору: </w:t>
      </w:r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«Человек в футляре», «</w:t>
      </w:r>
      <w:proofErr w:type="spellStart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Ионыч</w:t>
      </w:r>
      <w:proofErr w:type="spellEnd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», «Дом </w:t>
      </w:r>
      <w:proofErr w:type="gramStart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>с  мезонином</w:t>
      </w:r>
      <w:proofErr w:type="gramEnd"/>
      <w:r w:rsidR="002A20D5"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», «Студент», «Дама с собачкой»,  «Случай из практики», «Черный монах» </w:t>
      </w:r>
      <w:r w:rsidR="002A20D5"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 др.</w:t>
      </w:r>
      <w:r w:rsidR="002A20D5" w:rsidRPr="00A01DA2">
        <w:rPr>
          <w:rStyle w:val="FontStyle79"/>
          <w:rFonts w:ascii="Times New Roman" w:hAnsi="Times New Roman" w:cs="Times New Roman"/>
          <w:sz w:val="22"/>
          <w:szCs w:val="22"/>
        </w:rPr>
        <w:t xml:space="preserve"> </w:t>
      </w:r>
    </w:p>
    <w:p w:rsidR="002A20D5" w:rsidRPr="00A01DA2" w:rsidRDefault="002A20D5" w:rsidP="002A20D5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2"/>
          <w:szCs w:val="22"/>
        </w:rPr>
      </w:pPr>
      <w:r w:rsidRPr="00A01DA2">
        <w:rPr>
          <w:rStyle w:val="FontStyle66"/>
          <w:rFonts w:ascii="Times New Roman" w:hAnsi="Times New Roman" w:cs="Times New Roman"/>
          <w:sz w:val="22"/>
          <w:szCs w:val="22"/>
        </w:rPr>
        <w:t xml:space="preserve">«Вишневый сад».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Образ вишневого сада, старые </w:t>
      </w:r>
      <w:r w:rsidRPr="00A01DA2">
        <w:rPr>
          <w:rStyle w:val="FontStyle79"/>
          <w:rFonts w:ascii="Times New Roman" w:hAnsi="Times New Roman" w:cs="Times New Roman"/>
          <w:b w:val="0"/>
          <w:sz w:val="22"/>
          <w:szCs w:val="22"/>
        </w:rPr>
        <w:t>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новые хозяева как прошлое, настоящее и будущее Рос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 xml:space="preserve">сии. Лирическое и трагическое начала </w:t>
      </w:r>
      <w:r w:rsidRPr="00A01DA2">
        <w:rPr>
          <w:rStyle w:val="FontStyle63"/>
          <w:rFonts w:ascii="Times New Roman" w:hAnsi="Times New Roman" w:cs="Times New Roman"/>
          <w:b w:val="0"/>
        </w:rPr>
        <w:t>в</w:t>
      </w:r>
      <w:r w:rsidRPr="00A01DA2">
        <w:rPr>
          <w:rStyle w:val="FontStyle63"/>
          <w:rFonts w:ascii="Times New Roman" w:hAnsi="Times New Roman" w:cs="Times New Roman"/>
        </w:rPr>
        <w:t xml:space="preserve"> 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пьесе, роль фарсовых эпизодов и комических персонажей. 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Психо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логизация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ремарки. Символическая образность, «</w:t>
      </w:r>
      <w:proofErr w:type="spellStart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бессобытийность</w:t>
      </w:r>
      <w:proofErr w:type="spellEnd"/>
      <w:r w:rsidRPr="00A01DA2">
        <w:rPr>
          <w:rStyle w:val="FontStyle64"/>
          <w:rFonts w:ascii="Times New Roman" w:hAnsi="Times New Roman" w:cs="Times New Roman"/>
          <w:sz w:val="22"/>
          <w:szCs w:val="22"/>
        </w:rPr>
        <w:t>», «подводное течение». Значение художе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ственного наследия Чехова для русской и мировой литературы.</w:t>
      </w:r>
    </w:p>
    <w:p w:rsidR="009D3496" w:rsidRPr="004C3BEB" w:rsidRDefault="002A20D5" w:rsidP="004C3BEB">
      <w:pPr>
        <w:pStyle w:val="Style1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Теория</w:t>
      </w:r>
      <w:r w:rsidRPr="00A01DA2">
        <w:rPr>
          <w:rStyle w:val="FontStyle64"/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A01DA2">
        <w:rPr>
          <w:rStyle w:val="FontStyle64"/>
          <w:rFonts w:ascii="Times New Roman" w:hAnsi="Times New Roman" w:cs="Times New Roman"/>
          <w:i/>
          <w:spacing w:val="30"/>
          <w:sz w:val="22"/>
          <w:szCs w:val="22"/>
          <w:u w:val="single"/>
        </w:rPr>
        <w:t>литературы.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t xml:space="preserve"> Углубление понятия о рас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сказе. Стиль Чехова-рассказчика: открытые финалы, му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зыкальность, поэтичность, психологическая и символи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A01DA2">
        <w:rPr>
          <w:rStyle w:val="FontStyle64"/>
          <w:rFonts w:ascii="Times New Roman" w:hAnsi="Times New Roman" w:cs="Times New Roman"/>
          <w:sz w:val="22"/>
          <w:szCs w:val="22"/>
        </w:rPr>
        <w:softHyphen/>
        <w:t>ние лирики и комизма. Понятие о лирической комедии.</w:t>
      </w:r>
    </w:p>
    <w:p w:rsidR="00DA08A2" w:rsidRPr="004C3BEB" w:rsidRDefault="005C2112" w:rsidP="004C3BEB">
      <w:pPr>
        <w:pStyle w:val="aa"/>
        <w:jc w:val="center"/>
        <w:rPr>
          <w:rFonts w:ascii="Times New Roman" w:hAnsi="Times New Roman"/>
          <w:b/>
        </w:rPr>
      </w:pPr>
      <w:r w:rsidRPr="00A01DA2">
        <w:rPr>
          <w:rFonts w:ascii="Times New Roman" w:hAnsi="Times New Roman"/>
          <w:b/>
        </w:rPr>
        <w:t>ТЕМАТИЧЕСКИЙ ПЛАН</w:t>
      </w:r>
    </w:p>
    <w:p w:rsidR="00DA08A2" w:rsidRPr="00A01DA2" w:rsidRDefault="00DA08A2" w:rsidP="00DA08A2">
      <w:pPr>
        <w:pStyle w:val="aa"/>
        <w:jc w:val="center"/>
        <w:rPr>
          <w:rFonts w:ascii="Times New Roman" w:hAnsi="Times New Roman"/>
          <w:b/>
          <w:i/>
        </w:rPr>
      </w:pPr>
      <w:r w:rsidRPr="00A01DA2">
        <w:rPr>
          <w:rFonts w:ascii="Times New Roman" w:hAnsi="Times New Roman"/>
          <w:b/>
          <w:i/>
        </w:rPr>
        <w:t>10 КЛАСС</w:t>
      </w:r>
    </w:p>
    <w:tbl>
      <w:tblPr>
        <w:tblpPr w:leftFromText="180" w:rightFromText="180" w:vertAnchor="text" w:horzAnchor="margin" w:tblpY="92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</w:tblGrid>
      <w:tr w:rsidR="009D3496" w:rsidRPr="00A01DA2" w:rsidTr="004C3BEB">
        <w:trPr>
          <w:trHeight w:val="416"/>
        </w:trPr>
        <w:tc>
          <w:tcPr>
            <w:tcW w:w="817" w:type="dxa"/>
            <w:vAlign w:val="center"/>
          </w:tcPr>
          <w:p w:rsidR="009D3496" w:rsidRPr="00A01DA2" w:rsidRDefault="009D3496" w:rsidP="005C211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796" w:type="dxa"/>
          </w:tcPr>
          <w:p w:rsidR="009D3496" w:rsidRPr="00A01DA2" w:rsidRDefault="009D3496" w:rsidP="004C3BEB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A01DA2">
              <w:rPr>
                <w:rFonts w:ascii="Times New Roman" w:hAnsi="Times New Roman"/>
                <w:i/>
              </w:rPr>
              <w:t>Наименование раздела, темы</w:t>
            </w:r>
          </w:p>
        </w:tc>
      </w:tr>
      <w:tr w:rsidR="009D3496" w:rsidRPr="00A01DA2" w:rsidTr="009D3496">
        <w:tc>
          <w:tcPr>
            <w:tcW w:w="817" w:type="dxa"/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7796" w:type="dxa"/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Введение. Русская литература XIX века.</w:t>
            </w:r>
          </w:p>
        </w:tc>
      </w:tr>
      <w:tr w:rsidR="009D3496" w:rsidRPr="00A01DA2" w:rsidTr="009D3496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D3496" w:rsidRPr="00A01DA2" w:rsidRDefault="009D3496" w:rsidP="00B84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  <w:b/>
                <w:i/>
              </w:rPr>
              <w:t xml:space="preserve">Литература второй половины </w:t>
            </w:r>
            <w:proofErr w:type="gramStart"/>
            <w:r w:rsidRPr="00A01DA2">
              <w:rPr>
                <w:rFonts w:ascii="Times New Roman" w:hAnsi="Times New Roman"/>
                <w:b/>
                <w:i/>
              </w:rPr>
              <w:t>XIX  века</w:t>
            </w:r>
            <w:proofErr w:type="gramEnd"/>
            <w:r w:rsidRPr="00A01DA2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9D3496" w:rsidRPr="00A01DA2" w:rsidTr="009D3496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D3496" w:rsidRPr="00A01DA2" w:rsidRDefault="009D3496" w:rsidP="00B845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A01DA2">
              <w:rPr>
                <w:rFonts w:ascii="Times New Roman" w:hAnsi="Times New Roman"/>
              </w:rPr>
              <w:t>И.Гончаров</w:t>
            </w:r>
            <w:proofErr w:type="spellEnd"/>
          </w:p>
        </w:tc>
      </w:tr>
      <w:tr w:rsidR="009D3496" w:rsidRPr="00A01DA2" w:rsidTr="009D3496">
        <w:tc>
          <w:tcPr>
            <w:tcW w:w="817" w:type="dxa"/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2.2.</w:t>
            </w:r>
          </w:p>
        </w:tc>
        <w:tc>
          <w:tcPr>
            <w:tcW w:w="7796" w:type="dxa"/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</w:rPr>
              <w:t>А. Островский</w:t>
            </w:r>
          </w:p>
        </w:tc>
      </w:tr>
      <w:tr w:rsidR="009D3496" w:rsidRPr="00A01DA2" w:rsidTr="009D3496">
        <w:tc>
          <w:tcPr>
            <w:tcW w:w="817" w:type="dxa"/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2.3.</w:t>
            </w:r>
          </w:p>
        </w:tc>
        <w:tc>
          <w:tcPr>
            <w:tcW w:w="7796" w:type="dxa"/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</w:rPr>
              <w:t>И. Тургенев</w:t>
            </w:r>
          </w:p>
        </w:tc>
      </w:tr>
      <w:tr w:rsidR="009D3496" w:rsidRPr="00A01DA2" w:rsidTr="009D3496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Ф. Тютчев</w:t>
            </w:r>
          </w:p>
        </w:tc>
      </w:tr>
      <w:tr w:rsidR="009D3496" w:rsidRPr="00A01DA2" w:rsidTr="009D3496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 xml:space="preserve"> А. Фет</w:t>
            </w:r>
          </w:p>
        </w:tc>
      </w:tr>
      <w:tr w:rsidR="009D3496" w:rsidRPr="00A01DA2" w:rsidTr="009D3496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2.6.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01DA2">
              <w:rPr>
                <w:rFonts w:ascii="Times New Roman" w:hAnsi="Times New Roman"/>
              </w:rPr>
              <w:t>Н.Некрасов</w:t>
            </w:r>
            <w:proofErr w:type="spellEnd"/>
          </w:p>
        </w:tc>
      </w:tr>
      <w:tr w:rsidR="009D3496" w:rsidRPr="00A01DA2" w:rsidTr="009D349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2.7.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01DA2">
              <w:rPr>
                <w:rFonts w:ascii="Times New Roman" w:hAnsi="Times New Roman"/>
              </w:rPr>
              <w:t>А.К.Толстой</w:t>
            </w:r>
            <w:proofErr w:type="spellEnd"/>
          </w:p>
        </w:tc>
      </w:tr>
      <w:tr w:rsidR="009D3496" w:rsidRPr="00A01DA2" w:rsidTr="009D3496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2.8.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</w:rPr>
            </w:pPr>
            <w:r w:rsidRPr="00A01DA2">
              <w:rPr>
                <w:rFonts w:ascii="Times New Roman" w:hAnsi="Times New Roman"/>
              </w:rPr>
              <w:t>Л.Н. Толстой</w:t>
            </w:r>
          </w:p>
        </w:tc>
      </w:tr>
      <w:tr w:rsidR="009D3496" w:rsidRPr="00A01DA2" w:rsidTr="009D349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2.9.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B8456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01DA2">
              <w:rPr>
                <w:rFonts w:ascii="Times New Roman" w:hAnsi="Times New Roman"/>
              </w:rPr>
              <w:t>М.Салтыков</w:t>
            </w:r>
            <w:proofErr w:type="spellEnd"/>
            <w:r w:rsidRPr="00A01DA2">
              <w:rPr>
                <w:rFonts w:ascii="Times New Roman" w:hAnsi="Times New Roman"/>
              </w:rPr>
              <w:t>-Щедрин</w:t>
            </w:r>
          </w:p>
        </w:tc>
      </w:tr>
      <w:tr w:rsidR="009D3496" w:rsidRPr="00A01DA2" w:rsidTr="009D3496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2.10.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1F414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01DA2">
              <w:rPr>
                <w:rFonts w:ascii="Times New Roman" w:hAnsi="Times New Roman"/>
              </w:rPr>
              <w:t>Ф.Достоевский</w:t>
            </w:r>
            <w:proofErr w:type="spellEnd"/>
            <w:r w:rsidRPr="00A01DA2">
              <w:rPr>
                <w:rFonts w:ascii="Times New Roman" w:hAnsi="Times New Roman"/>
              </w:rPr>
              <w:t xml:space="preserve">.  </w:t>
            </w:r>
          </w:p>
        </w:tc>
      </w:tr>
      <w:tr w:rsidR="009D3496" w:rsidRPr="00A01DA2" w:rsidTr="009D3496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2.11.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1F414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01DA2">
              <w:rPr>
                <w:rFonts w:ascii="Times New Roman" w:hAnsi="Times New Roman"/>
              </w:rPr>
              <w:t>Н.Лесков</w:t>
            </w:r>
            <w:proofErr w:type="spellEnd"/>
          </w:p>
        </w:tc>
      </w:tr>
      <w:tr w:rsidR="009D3496" w:rsidRPr="00A01DA2" w:rsidTr="009D349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2.12.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1F4147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01DA2">
              <w:rPr>
                <w:rFonts w:ascii="Times New Roman" w:hAnsi="Times New Roman"/>
              </w:rPr>
              <w:t>А.Чехов</w:t>
            </w:r>
            <w:proofErr w:type="spellEnd"/>
          </w:p>
        </w:tc>
      </w:tr>
      <w:tr w:rsidR="009D3496" w:rsidRPr="00A01DA2" w:rsidTr="009D3496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496" w:rsidRPr="00A01DA2" w:rsidRDefault="009D3496" w:rsidP="00DA08A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D3496" w:rsidRPr="00A01DA2" w:rsidRDefault="009D3496" w:rsidP="001F4147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A01DA2">
              <w:rPr>
                <w:rFonts w:ascii="Times New Roman" w:hAnsi="Times New Roman"/>
                <w:b/>
                <w:i/>
              </w:rPr>
              <w:t>Итого</w:t>
            </w:r>
            <w:r>
              <w:rPr>
                <w:rFonts w:ascii="Times New Roman" w:hAnsi="Times New Roman"/>
                <w:b/>
                <w:i/>
              </w:rPr>
              <w:t xml:space="preserve"> 102 часа</w:t>
            </w:r>
          </w:p>
        </w:tc>
      </w:tr>
    </w:tbl>
    <w:p w:rsidR="00FD7556" w:rsidRPr="00A01DA2" w:rsidRDefault="00FD7556" w:rsidP="00FD7556">
      <w:pPr>
        <w:pStyle w:val="aa"/>
        <w:jc w:val="center"/>
        <w:rPr>
          <w:rFonts w:ascii="Times New Roman" w:hAnsi="Times New Roman"/>
          <w:b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A01DA2" w:rsidRDefault="00A01DA2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9D3496" w:rsidRDefault="009D3496" w:rsidP="00D1110A">
      <w:pPr>
        <w:spacing w:after="0" w:line="240" w:lineRule="auto"/>
        <w:rPr>
          <w:rFonts w:ascii="Times New Roman" w:hAnsi="Times New Roman" w:cs="Times New Roman"/>
        </w:rPr>
      </w:pPr>
    </w:p>
    <w:p w:rsidR="00867895" w:rsidRPr="009D3496" w:rsidRDefault="00867895" w:rsidP="009D34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9D3496">
        <w:rPr>
          <w:rFonts w:ascii="Times New Roman" w:hAnsi="Times New Roman" w:cs="Times New Roman"/>
          <w:b/>
        </w:rPr>
        <w:lastRenderedPageBreak/>
        <w:t>УЧЕБНО-МЕТОДИЧЕСКОЕ ОБЕСПЕЧЕНИЕ</w:t>
      </w:r>
    </w:p>
    <w:p w:rsidR="00867895" w:rsidRPr="00A01DA2" w:rsidRDefault="00867895" w:rsidP="00867895">
      <w:pPr>
        <w:pStyle w:val="24"/>
        <w:ind w:firstLine="0"/>
        <w:jc w:val="center"/>
        <w:rPr>
          <w:b/>
          <w:i/>
          <w:sz w:val="22"/>
          <w:szCs w:val="22"/>
        </w:rPr>
      </w:pPr>
    </w:p>
    <w:p w:rsidR="00867895" w:rsidRPr="00A01DA2" w:rsidRDefault="00867895" w:rsidP="00867895">
      <w:pPr>
        <w:pStyle w:val="24"/>
        <w:ind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УМК</w:t>
      </w:r>
    </w:p>
    <w:p w:rsidR="00724D48" w:rsidRPr="00A01DA2" w:rsidRDefault="00724D48" w:rsidP="00724D48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 w:rsidRPr="00A01DA2">
        <w:rPr>
          <w:rFonts w:ascii="Times New Roman" w:hAnsi="Times New Roman" w:cs="Times New Roman"/>
        </w:rPr>
        <w:t xml:space="preserve">Лебедев Ю.В. Русская литература XIX века.  10 класс. </w:t>
      </w:r>
      <w:r w:rsidRPr="00A01DA2">
        <w:rPr>
          <w:rFonts w:ascii="Times New Roman" w:hAnsi="Times New Roman"/>
        </w:rPr>
        <w:t>Учебник для общеобразовательных учреждений. Часть 1, 2. М.: Просвещение, 201</w:t>
      </w:r>
      <w:r w:rsidR="006F0A62">
        <w:rPr>
          <w:rFonts w:ascii="Times New Roman" w:hAnsi="Times New Roman"/>
        </w:rPr>
        <w:t>3</w:t>
      </w:r>
    </w:p>
    <w:p w:rsidR="00867895" w:rsidRPr="00A01DA2" w:rsidRDefault="00867895" w:rsidP="00867895">
      <w:pPr>
        <w:pStyle w:val="24"/>
        <w:ind w:left="720" w:firstLine="0"/>
        <w:jc w:val="center"/>
        <w:rPr>
          <w:b/>
          <w:i/>
          <w:sz w:val="22"/>
          <w:szCs w:val="22"/>
        </w:rPr>
      </w:pPr>
    </w:p>
    <w:p w:rsidR="00867895" w:rsidRPr="00A01DA2" w:rsidRDefault="00867895" w:rsidP="00867895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Литература для учителя</w:t>
      </w:r>
    </w:p>
    <w:p w:rsidR="00817BA8" w:rsidRPr="00A01DA2" w:rsidRDefault="00867895" w:rsidP="00817BA8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Методические пособия</w:t>
      </w:r>
    </w:p>
    <w:p w:rsidR="00867895" w:rsidRPr="00A01DA2" w:rsidRDefault="00867895" w:rsidP="007B4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 </w:t>
      </w:r>
      <w:r w:rsidR="00817BA8" w:rsidRPr="00A01DA2">
        <w:rPr>
          <w:rFonts w:ascii="Times New Roman" w:hAnsi="Times New Roman" w:cs="Times New Roman"/>
        </w:rPr>
        <w:t>1</w:t>
      </w:r>
      <w:r w:rsidRPr="00A01DA2">
        <w:rPr>
          <w:rFonts w:ascii="Times New Roman" w:hAnsi="Times New Roman" w:cs="Times New Roman"/>
        </w:rPr>
        <w:t xml:space="preserve">.И.В.Золотарева, </w:t>
      </w:r>
      <w:proofErr w:type="spellStart"/>
      <w:r w:rsidR="007B4A2F" w:rsidRPr="00A01DA2">
        <w:rPr>
          <w:rFonts w:ascii="Times New Roman" w:hAnsi="Times New Roman" w:cs="Times New Roman"/>
        </w:rPr>
        <w:t>Т.И.Михайлова</w:t>
      </w:r>
      <w:proofErr w:type="spellEnd"/>
      <w:r w:rsidR="007B4A2F" w:rsidRPr="00A01DA2">
        <w:rPr>
          <w:rFonts w:ascii="Times New Roman" w:hAnsi="Times New Roman" w:cs="Times New Roman"/>
        </w:rPr>
        <w:t xml:space="preserve">. </w:t>
      </w:r>
      <w:r w:rsidRPr="00A01DA2">
        <w:rPr>
          <w:rFonts w:ascii="Times New Roman" w:hAnsi="Times New Roman" w:cs="Times New Roman"/>
        </w:rPr>
        <w:t xml:space="preserve">Универсальные поурочные разработки по литературе </w:t>
      </w:r>
      <w:r w:rsidR="007B4A2F" w:rsidRPr="00A01DA2">
        <w:rPr>
          <w:rFonts w:ascii="Times New Roman" w:hAnsi="Times New Roman" w:cs="Times New Roman"/>
        </w:rPr>
        <w:t>10</w:t>
      </w:r>
      <w:r w:rsidRPr="00A01DA2">
        <w:rPr>
          <w:rFonts w:ascii="Times New Roman" w:hAnsi="Times New Roman" w:cs="Times New Roman"/>
        </w:rPr>
        <w:t xml:space="preserve"> класс</w:t>
      </w:r>
      <w:r w:rsidR="007B4A2F" w:rsidRPr="00A01DA2">
        <w:rPr>
          <w:rFonts w:ascii="Times New Roman" w:hAnsi="Times New Roman" w:cs="Times New Roman"/>
        </w:rPr>
        <w:t xml:space="preserve"> (1 и 2 полугодие)</w:t>
      </w:r>
      <w:r w:rsidRPr="00A01DA2">
        <w:rPr>
          <w:rFonts w:ascii="Times New Roman" w:hAnsi="Times New Roman" w:cs="Times New Roman"/>
        </w:rPr>
        <w:t>. – М.: ВАКО, 201</w:t>
      </w:r>
      <w:r w:rsidR="006F0A62">
        <w:rPr>
          <w:rFonts w:ascii="Times New Roman" w:hAnsi="Times New Roman" w:cs="Times New Roman"/>
        </w:rPr>
        <w:t>3</w:t>
      </w:r>
    </w:p>
    <w:p w:rsidR="007B4A2F" w:rsidRPr="00A01DA2" w:rsidRDefault="007B4A2F" w:rsidP="007B4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 2.Н.В.Егорова, </w:t>
      </w:r>
      <w:proofErr w:type="spellStart"/>
      <w:r w:rsidRPr="00A01DA2">
        <w:rPr>
          <w:rFonts w:ascii="Times New Roman" w:hAnsi="Times New Roman" w:cs="Times New Roman"/>
        </w:rPr>
        <w:t>И.В.Золотарева</w:t>
      </w:r>
      <w:proofErr w:type="spellEnd"/>
      <w:r w:rsidRPr="00A01DA2">
        <w:rPr>
          <w:rFonts w:ascii="Times New Roman" w:hAnsi="Times New Roman" w:cs="Times New Roman"/>
        </w:rPr>
        <w:t>. Универсальные поурочные разработки по литературе 11 класс (1 и 2 полугодие). – М.: ВАКО, 201</w:t>
      </w:r>
      <w:r w:rsidR="006F0A62">
        <w:rPr>
          <w:rFonts w:ascii="Times New Roman" w:hAnsi="Times New Roman" w:cs="Times New Roman"/>
        </w:rPr>
        <w:t>3</w:t>
      </w:r>
    </w:p>
    <w:p w:rsidR="00867895" w:rsidRPr="00A01DA2" w:rsidRDefault="007B4A2F" w:rsidP="007B4A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3.Литература. 10-11 классы: организация самостоятельной работы на уроке / авт.-сост. </w:t>
      </w:r>
      <w:proofErr w:type="spellStart"/>
      <w:r w:rsidRPr="00A01DA2">
        <w:rPr>
          <w:rFonts w:ascii="Times New Roman" w:hAnsi="Times New Roman" w:cs="Times New Roman"/>
        </w:rPr>
        <w:t>О.А.Зажигина</w:t>
      </w:r>
      <w:proofErr w:type="spellEnd"/>
      <w:r w:rsidRPr="00A01DA2">
        <w:rPr>
          <w:rFonts w:ascii="Times New Roman" w:hAnsi="Times New Roman" w:cs="Times New Roman"/>
        </w:rPr>
        <w:t xml:space="preserve"> и др. – Волгоград: Учитель, 2011</w:t>
      </w:r>
    </w:p>
    <w:p w:rsidR="00D82FFE" w:rsidRPr="00A01DA2" w:rsidRDefault="007B4A2F" w:rsidP="00D82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4.Абдуллина Л.И., </w:t>
      </w:r>
      <w:proofErr w:type="spellStart"/>
      <w:r w:rsidRPr="00A01DA2">
        <w:rPr>
          <w:rFonts w:ascii="Times New Roman" w:hAnsi="Times New Roman" w:cs="Times New Roman"/>
        </w:rPr>
        <w:t>Будникова</w:t>
      </w:r>
      <w:proofErr w:type="spellEnd"/>
      <w:r w:rsidRPr="00A01DA2">
        <w:rPr>
          <w:rFonts w:ascii="Times New Roman" w:hAnsi="Times New Roman" w:cs="Times New Roman"/>
        </w:rPr>
        <w:t xml:space="preserve"> Н.Н., </w:t>
      </w:r>
      <w:proofErr w:type="spellStart"/>
      <w:r w:rsidRPr="00A01DA2">
        <w:rPr>
          <w:rFonts w:ascii="Times New Roman" w:hAnsi="Times New Roman" w:cs="Times New Roman"/>
        </w:rPr>
        <w:t>Полторжицкая</w:t>
      </w:r>
      <w:proofErr w:type="spellEnd"/>
      <w:r w:rsidRPr="00A01DA2">
        <w:rPr>
          <w:rFonts w:ascii="Times New Roman" w:hAnsi="Times New Roman" w:cs="Times New Roman"/>
        </w:rPr>
        <w:t xml:space="preserve"> Г.И. Нетрадиционные уроки литературы: 5 – 11 классы. – М.: ВАКО, 2011</w:t>
      </w:r>
    </w:p>
    <w:p w:rsidR="00D82FFE" w:rsidRPr="00A01DA2" w:rsidRDefault="00D82FFE" w:rsidP="00D82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 5.</w:t>
      </w:r>
      <w:bookmarkStart w:id="0" w:name="bookmark5"/>
      <w:r w:rsidRPr="00A01DA2">
        <w:rPr>
          <w:rFonts w:ascii="Times New Roman" w:hAnsi="Times New Roman" w:cs="Times New Roman"/>
        </w:rPr>
        <w:t xml:space="preserve"> Лебедев Ю.В.</w:t>
      </w:r>
      <w:bookmarkEnd w:id="0"/>
      <w:r w:rsidRPr="00A01DA2">
        <w:rPr>
          <w:rFonts w:ascii="Times New Roman" w:hAnsi="Times New Roman" w:cs="Times New Roman"/>
        </w:rPr>
        <w:t xml:space="preserve">, Романова А.Н.  Литература. Поурочные разработки. 10 класс: пособие для учителей </w:t>
      </w:r>
      <w:proofErr w:type="spellStart"/>
      <w:r w:rsidRPr="00A01DA2">
        <w:rPr>
          <w:rFonts w:ascii="Times New Roman" w:hAnsi="Times New Roman" w:cs="Times New Roman"/>
        </w:rPr>
        <w:t>общеобразоват</w:t>
      </w:r>
      <w:proofErr w:type="spellEnd"/>
      <w:r w:rsidRPr="00A01DA2">
        <w:rPr>
          <w:rFonts w:ascii="Times New Roman" w:hAnsi="Times New Roman" w:cs="Times New Roman"/>
        </w:rPr>
        <w:t xml:space="preserve">. организаций. </w:t>
      </w:r>
      <w:r w:rsidR="001F1B76" w:rsidRPr="00A01DA2">
        <w:rPr>
          <w:rFonts w:ascii="Times New Roman" w:hAnsi="Times New Roman" w:cs="Times New Roman"/>
        </w:rPr>
        <w:t>— М.: Просвещение, 2016</w:t>
      </w:r>
    </w:p>
    <w:p w:rsidR="00867895" w:rsidRPr="00A01DA2" w:rsidRDefault="00867895" w:rsidP="006F0A62">
      <w:pPr>
        <w:pStyle w:val="24"/>
        <w:ind w:firstLine="0"/>
        <w:rPr>
          <w:b/>
          <w:i/>
          <w:sz w:val="22"/>
          <w:szCs w:val="22"/>
        </w:rPr>
      </w:pPr>
    </w:p>
    <w:p w:rsidR="00867895" w:rsidRPr="00A01DA2" w:rsidRDefault="00867895" w:rsidP="00867895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A01DA2">
        <w:rPr>
          <w:b/>
          <w:i/>
          <w:sz w:val="22"/>
          <w:szCs w:val="22"/>
        </w:rPr>
        <w:t>Литература для обучающихся</w:t>
      </w:r>
    </w:p>
    <w:p w:rsidR="00367489" w:rsidRPr="00A01DA2" w:rsidRDefault="00367489" w:rsidP="00367489">
      <w:pPr>
        <w:pStyle w:val="aa"/>
        <w:jc w:val="both"/>
        <w:rPr>
          <w:rFonts w:ascii="Times New Roman" w:hAnsi="Times New Roman"/>
        </w:rPr>
      </w:pPr>
      <w:r w:rsidRPr="00A01DA2">
        <w:rPr>
          <w:rFonts w:ascii="Times New Roman" w:hAnsi="Times New Roman" w:cs="Times New Roman"/>
        </w:rPr>
        <w:t xml:space="preserve">     1.Лебедев Ю.В. Русская литература XIX века.  10 класс. </w:t>
      </w:r>
      <w:r w:rsidRPr="00A01DA2">
        <w:rPr>
          <w:rFonts w:ascii="Times New Roman" w:hAnsi="Times New Roman"/>
        </w:rPr>
        <w:t>Учебник для общеобразовательных учреждений. Часть 1, 2. М.: Просвещение, 201</w:t>
      </w:r>
      <w:r w:rsidR="001F1B76" w:rsidRPr="00A01DA2">
        <w:rPr>
          <w:rFonts w:ascii="Times New Roman" w:hAnsi="Times New Roman"/>
        </w:rPr>
        <w:t>6</w:t>
      </w:r>
    </w:p>
    <w:p w:rsidR="00724D48" w:rsidRPr="00A01DA2" w:rsidRDefault="00367489" w:rsidP="0086789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01DA2">
        <w:rPr>
          <w:rFonts w:ascii="Times New Roman" w:hAnsi="Times New Roman" w:cs="Times New Roman"/>
          <w:noProof/>
        </w:rPr>
        <w:t xml:space="preserve">     3.Иванова Е.В. Анализ произведений русской литературы XIX века. – М.: Издательство «Экзамен», 2013</w:t>
      </w:r>
    </w:p>
    <w:p w:rsidR="00367489" w:rsidRPr="00A01DA2" w:rsidRDefault="00367489" w:rsidP="0086789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01DA2">
        <w:rPr>
          <w:rFonts w:ascii="Times New Roman" w:hAnsi="Times New Roman" w:cs="Times New Roman"/>
          <w:noProof/>
        </w:rPr>
        <w:t xml:space="preserve">    4. Иванова Е.В. Анализ произведений русской литературы XX века. – М.: Издательство «Экзамен», 2012</w:t>
      </w:r>
    </w:p>
    <w:p w:rsidR="00867895" w:rsidRPr="00A01DA2" w:rsidRDefault="00867895" w:rsidP="00867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  <w:noProof/>
        </w:rPr>
        <w:t xml:space="preserve">   </w:t>
      </w:r>
      <w:r w:rsidR="00367489" w:rsidRPr="00A01DA2">
        <w:rPr>
          <w:rFonts w:ascii="Times New Roman" w:hAnsi="Times New Roman" w:cs="Times New Roman"/>
          <w:noProof/>
        </w:rPr>
        <w:t>5</w:t>
      </w:r>
      <w:r w:rsidRPr="00A01DA2">
        <w:rPr>
          <w:rFonts w:ascii="Times New Roman" w:hAnsi="Times New Roman" w:cs="Times New Roman"/>
          <w:noProof/>
        </w:rPr>
        <w:t>.</w:t>
      </w:r>
      <w:r w:rsidR="00367489" w:rsidRPr="00A01DA2">
        <w:rPr>
          <w:rFonts w:ascii="Times New Roman" w:hAnsi="Times New Roman" w:cs="Times New Roman"/>
          <w:noProof/>
        </w:rPr>
        <w:t xml:space="preserve">Крутецкая В.А. </w:t>
      </w:r>
      <w:r w:rsidRPr="00A01DA2">
        <w:rPr>
          <w:noProof/>
        </w:rPr>
        <w:t xml:space="preserve"> </w:t>
      </w:r>
      <w:r w:rsidRPr="00A01DA2">
        <w:rPr>
          <w:rFonts w:ascii="Times New Roman" w:hAnsi="Times New Roman" w:cs="Times New Roman"/>
        </w:rPr>
        <w:t>Литература в таблицах</w:t>
      </w:r>
      <w:r w:rsidR="00367489" w:rsidRPr="00A01DA2">
        <w:rPr>
          <w:rFonts w:ascii="Times New Roman" w:hAnsi="Times New Roman" w:cs="Times New Roman"/>
        </w:rPr>
        <w:t xml:space="preserve"> и схемах.  9</w:t>
      </w:r>
      <w:r w:rsidRPr="00A01DA2">
        <w:rPr>
          <w:rFonts w:ascii="Times New Roman" w:hAnsi="Times New Roman" w:cs="Times New Roman"/>
        </w:rPr>
        <w:t>-11 кл</w:t>
      </w:r>
      <w:r w:rsidR="00367489" w:rsidRPr="00A01DA2">
        <w:rPr>
          <w:rFonts w:ascii="Times New Roman" w:hAnsi="Times New Roman" w:cs="Times New Roman"/>
        </w:rPr>
        <w:t>ассы</w:t>
      </w:r>
      <w:r w:rsidRPr="00A01DA2">
        <w:rPr>
          <w:rFonts w:ascii="Times New Roman" w:hAnsi="Times New Roman" w:cs="Times New Roman"/>
        </w:rPr>
        <w:t>. –</w:t>
      </w:r>
      <w:r w:rsidR="00367489" w:rsidRPr="00A01DA2">
        <w:rPr>
          <w:rFonts w:ascii="Times New Roman" w:hAnsi="Times New Roman" w:cs="Times New Roman"/>
        </w:rPr>
        <w:t xml:space="preserve"> СПб: издательский дом «Литера»,</w:t>
      </w:r>
      <w:r w:rsidRPr="00A01DA2">
        <w:rPr>
          <w:rFonts w:ascii="Times New Roman" w:hAnsi="Times New Roman" w:cs="Times New Roman"/>
        </w:rPr>
        <w:t xml:space="preserve"> 2011</w:t>
      </w:r>
    </w:p>
    <w:p w:rsidR="00867895" w:rsidRPr="00A01DA2" w:rsidRDefault="00867895" w:rsidP="00867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 </w:t>
      </w:r>
      <w:r w:rsidR="00367489" w:rsidRPr="00A01DA2">
        <w:rPr>
          <w:rFonts w:ascii="Times New Roman" w:hAnsi="Times New Roman" w:cs="Times New Roman"/>
        </w:rPr>
        <w:t>6</w:t>
      </w:r>
      <w:r w:rsidRPr="00A01DA2">
        <w:rPr>
          <w:rFonts w:ascii="Times New Roman" w:hAnsi="Times New Roman" w:cs="Times New Roman"/>
        </w:rPr>
        <w:t>.  Литерат</w:t>
      </w:r>
      <w:r w:rsidR="00367489" w:rsidRPr="00A01DA2">
        <w:rPr>
          <w:rFonts w:ascii="Times New Roman" w:hAnsi="Times New Roman" w:cs="Times New Roman"/>
        </w:rPr>
        <w:t>ура в таблицах и схемах / М.</w:t>
      </w:r>
      <w:r w:rsidRPr="00A01DA2">
        <w:rPr>
          <w:rFonts w:ascii="Times New Roman" w:hAnsi="Times New Roman" w:cs="Times New Roman"/>
        </w:rPr>
        <w:t xml:space="preserve"> Мещерякова. – 10 изд. – М.: Айрис - пресс, 2010 </w:t>
      </w:r>
      <w:r w:rsidRPr="00A01DA2">
        <w:rPr>
          <w:noProof/>
        </w:rPr>
        <w:t xml:space="preserve"> </w:t>
      </w:r>
    </w:p>
    <w:p w:rsidR="00867895" w:rsidRPr="00A01DA2" w:rsidRDefault="00867895" w:rsidP="00867895">
      <w:pPr>
        <w:pStyle w:val="aa"/>
        <w:ind w:right="-143"/>
        <w:jc w:val="both"/>
        <w:rPr>
          <w:rFonts w:ascii="Times New Roman" w:eastAsia="TimesNewRoman" w:hAnsi="Times New Roman" w:cs="Times New Roman"/>
        </w:rPr>
      </w:pPr>
      <w:r w:rsidRPr="00A01DA2">
        <w:rPr>
          <w:rFonts w:ascii="Times New Roman" w:hAnsi="Times New Roman" w:cs="Times New Roman"/>
        </w:rPr>
        <w:t xml:space="preserve">  </w:t>
      </w:r>
    </w:p>
    <w:p w:rsidR="00867895" w:rsidRDefault="00867895" w:rsidP="00867895">
      <w:pPr>
        <w:pStyle w:val="24"/>
        <w:tabs>
          <w:tab w:val="left" w:pos="0"/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A01DA2">
        <w:rPr>
          <w:b/>
          <w:i/>
          <w:noProof/>
          <w:sz w:val="22"/>
          <w:szCs w:val="22"/>
        </w:rPr>
        <w:t xml:space="preserve">Интернет - ресурсы </w:t>
      </w:r>
    </w:p>
    <w:p w:rsidR="009E68F1" w:rsidRPr="009E68F1" w:rsidRDefault="009E68F1" w:rsidP="009E68F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E68F1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9E68F1">
        <w:rPr>
          <w:rFonts w:ascii="Times New Roman" w:eastAsia="Times New Roman" w:hAnsi="Times New Roman" w:cs="Times New Roman"/>
          <w:color w:val="000000"/>
        </w:rPr>
        <w:t>ЯКласс</w:t>
      </w:r>
      <w:proofErr w:type="spellEnd"/>
      <w:r w:rsidRPr="009E68F1">
        <w:rPr>
          <w:rFonts w:ascii="Times New Roman" w:eastAsia="Times New Roman" w:hAnsi="Times New Roman" w:cs="Times New Roman"/>
          <w:color w:val="000000"/>
        </w:rPr>
        <w:t xml:space="preserve">» — образовательный </w:t>
      </w:r>
      <w:proofErr w:type="spellStart"/>
      <w:r w:rsidRPr="009E68F1">
        <w:rPr>
          <w:rFonts w:ascii="Times New Roman" w:eastAsia="Times New Roman" w:hAnsi="Times New Roman" w:cs="Times New Roman"/>
          <w:color w:val="000000"/>
        </w:rPr>
        <w:t>интернет-ресурс</w:t>
      </w:r>
      <w:proofErr w:type="spellEnd"/>
      <w:r w:rsidRPr="009E68F1">
        <w:rPr>
          <w:rFonts w:ascii="Times New Roman" w:eastAsia="Times New Roman" w:hAnsi="Times New Roman" w:cs="Times New Roman"/>
          <w:color w:val="000000"/>
        </w:rPr>
        <w:t xml:space="preserve"> для школьников, учителей.</w:t>
      </w:r>
      <w:r w:rsidRPr="009E68F1">
        <w:rPr>
          <w:rFonts w:ascii="Times New Roman" w:eastAsia="Times New Roman" w:hAnsi="Times New Roman" w:cs="Times New Roman"/>
        </w:rPr>
        <w:fldChar w:fldCharType="begin"/>
      </w:r>
      <w:r w:rsidRPr="009E68F1">
        <w:rPr>
          <w:rFonts w:ascii="Times New Roman" w:eastAsia="Times New Roman" w:hAnsi="Times New Roman" w:cs="Times New Roman"/>
        </w:rPr>
        <w:instrText xml:space="preserve"> HYPERLINK "http://onlinedz.ru/" \t "_blank" </w:instrText>
      </w:r>
      <w:r w:rsidRPr="009E68F1">
        <w:rPr>
          <w:rFonts w:ascii="Times New Roman" w:eastAsia="Times New Roman" w:hAnsi="Times New Roman" w:cs="Times New Roman"/>
        </w:rPr>
        <w:fldChar w:fldCharType="separate"/>
      </w:r>
    </w:p>
    <w:p w:rsidR="009E68F1" w:rsidRPr="009E68F1" w:rsidRDefault="009E68F1" w:rsidP="009E68F1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E68F1">
        <w:rPr>
          <w:rFonts w:ascii="Times New Roman" w:eastAsia="Times New Roman" w:hAnsi="Times New Roman" w:cs="Times New Roman"/>
        </w:rPr>
        <w:t>Интернет-портал для учителей и учеников «</w:t>
      </w:r>
      <w:r w:rsidRPr="009E68F1">
        <w:rPr>
          <w:rFonts w:ascii="Times New Roman" w:eastAsia="Times New Roman" w:hAnsi="Times New Roman" w:cs="Times New Roman"/>
          <w:bCs/>
        </w:rPr>
        <w:t>Онлайн</w:t>
      </w:r>
      <w:r w:rsidRPr="009E68F1">
        <w:rPr>
          <w:rFonts w:ascii="Times New Roman" w:eastAsia="Times New Roman" w:hAnsi="Times New Roman" w:cs="Times New Roman"/>
        </w:rPr>
        <w:t> </w:t>
      </w:r>
      <w:r w:rsidRPr="009E68F1">
        <w:rPr>
          <w:rFonts w:ascii="Times New Roman" w:eastAsia="Times New Roman" w:hAnsi="Times New Roman" w:cs="Times New Roman"/>
          <w:bCs/>
        </w:rPr>
        <w:t>ДЗ».</w:t>
      </w:r>
    </w:p>
    <w:p w:rsidR="009E68F1" w:rsidRPr="009E68F1" w:rsidRDefault="009E68F1" w:rsidP="009E68F1">
      <w:pPr>
        <w:pStyle w:val="ac"/>
        <w:numPr>
          <w:ilvl w:val="0"/>
          <w:numId w:val="21"/>
        </w:numPr>
        <w:rPr>
          <w:rFonts w:eastAsia="Times New Roman"/>
        </w:rPr>
      </w:pPr>
      <w:r w:rsidRPr="009E68F1">
        <w:rPr>
          <w:rFonts w:eastAsia="Times New Roman"/>
        </w:rPr>
        <w:fldChar w:fldCharType="end"/>
      </w:r>
      <w:proofErr w:type="spellStart"/>
      <w:r w:rsidRPr="009E68F1">
        <w:rPr>
          <w:rFonts w:eastAsia="Times New Roman"/>
          <w:bCs/>
        </w:rPr>
        <w:t>Учи</w:t>
      </w:r>
      <w:r w:rsidRPr="009E68F1">
        <w:rPr>
          <w:rFonts w:eastAsia="Times New Roman"/>
        </w:rPr>
        <w:t>.</w:t>
      </w:r>
      <w:r w:rsidRPr="009E68F1">
        <w:rPr>
          <w:rFonts w:eastAsia="Times New Roman"/>
          <w:bCs/>
        </w:rPr>
        <w:t>ру</w:t>
      </w:r>
      <w:proofErr w:type="spellEnd"/>
      <w:r w:rsidRPr="009E68F1">
        <w:rPr>
          <w:rFonts w:eastAsia="Times New Roman"/>
        </w:rPr>
        <w:t> — образовательный сервис для учеников начальной и средней школы. </w:t>
      </w:r>
    </w:p>
    <w:p w:rsidR="00867895" w:rsidRPr="009E68F1" w:rsidRDefault="009A3304" w:rsidP="009E68F1">
      <w:pPr>
        <w:pStyle w:val="ac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67895" w:rsidRPr="009E68F1">
          <w:rPr>
            <w:rStyle w:val="aff2"/>
            <w:rFonts w:ascii="Times New Roman" w:hAnsi="Times New Roman"/>
          </w:rPr>
          <w:t>http://www.edu.ru</w:t>
        </w:r>
      </w:hyperlink>
      <w:r w:rsidR="00867895" w:rsidRPr="009E68F1">
        <w:rPr>
          <w:rFonts w:ascii="Times New Roman" w:hAnsi="Times New Roman" w:cs="Times New Roman"/>
        </w:rPr>
        <w:t xml:space="preserve"> – образовательный портал «Российской образование»</w:t>
      </w:r>
    </w:p>
    <w:p w:rsidR="00867895" w:rsidRPr="009E68F1" w:rsidRDefault="009A3304" w:rsidP="009E68F1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w:history="1">
        <w:r w:rsidR="00867895" w:rsidRPr="009E68F1">
          <w:rPr>
            <w:rStyle w:val="aff2"/>
            <w:rFonts w:ascii="Times New Roman" w:hAnsi="Times New Roman"/>
          </w:rPr>
          <w:t xml:space="preserve">http://www.school. </w:t>
        </w:r>
        <w:proofErr w:type="spellStart"/>
        <w:r w:rsidR="00867895" w:rsidRPr="009E68F1">
          <w:rPr>
            <w:rStyle w:val="aff2"/>
            <w:rFonts w:ascii="Times New Roman" w:hAnsi="Times New Roman"/>
          </w:rPr>
          <w:t>edu</w:t>
        </w:r>
        <w:proofErr w:type="spellEnd"/>
        <w:r w:rsidR="00867895" w:rsidRPr="009E68F1">
          <w:rPr>
            <w:rStyle w:val="aff2"/>
            <w:rFonts w:ascii="Times New Roman" w:hAnsi="Times New Roman"/>
          </w:rPr>
          <w:t xml:space="preserve">. </w:t>
        </w:r>
        <w:proofErr w:type="spellStart"/>
        <w:r w:rsidR="00867895" w:rsidRPr="009E68F1">
          <w:rPr>
            <w:rStyle w:val="aff2"/>
            <w:rFonts w:ascii="Times New Roman" w:hAnsi="Times New Roman"/>
          </w:rPr>
          <w:t>ru</w:t>
        </w:r>
        <w:proofErr w:type="spellEnd"/>
      </w:hyperlink>
      <w:r w:rsidR="00867895" w:rsidRPr="009E68F1">
        <w:rPr>
          <w:rFonts w:ascii="Times New Roman" w:hAnsi="Times New Roman" w:cs="Times New Roman"/>
        </w:rPr>
        <w:t xml:space="preserve"> – национальный портал «Российский общеобразовательный портал»</w:t>
      </w:r>
    </w:p>
    <w:p w:rsidR="00867895" w:rsidRPr="009E68F1" w:rsidRDefault="009A3304" w:rsidP="009E68F1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867895" w:rsidRPr="009E68F1">
          <w:rPr>
            <w:rStyle w:val="aff2"/>
            <w:rFonts w:ascii="Times New Roman" w:hAnsi="Times New Roman"/>
          </w:rPr>
          <w:t>http://www.ict.edu.ru</w:t>
        </w:r>
      </w:hyperlink>
      <w:r w:rsidR="00867895" w:rsidRPr="009E68F1">
        <w:rPr>
          <w:rFonts w:ascii="Times New Roman" w:hAnsi="Times New Roman" w:cs="Times New Roman"/>
        </w:rPr>
        <w:t xml:space="preserve"> – специализированный портал «Информационно-коммуникационные технологии в образовании»</w:t>
      </w:r>
    </w:p>
    <w:p w:rsidR="00867895" w:rsidRPr="009E68F1" w:rsidRDefault="009A3304" w:rsidP="009E68F1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867895" w:rsidRPr="009E68F1">
          <w:rPr>
            <w:rStyle w:val="aff2"/>
            <w:rFonts w:ascii="Times New Roman" w:hAnsi="Times New Roman"/>
          </w:rPr>
          <w:t>http://www.valeo.edu.ru/data/index.php</w:t>
        </w:r>
      </w:hyperlink>
      <w:r w:rsidR="00867895" w:rsidRPr="009E68F1">
        <w:rPr>
          <w:rFonts w:ascii="Times New Roman" w:hAnsi="Times New Roman" w:cs="Times New Roman"/>
        </w:rPr>
        <w:t xml:space="preserve"> - специализированный портал «Здоровье и образование»</w:t>
      </w:r>
    </w:p>
    <w:p w:rsidR="00867895" w:rsidRPr="009E68F1" w:rsidRDefault="009A3304" w:rsidP="009E68F1">
      <w:pPr>
        <w:pStyle w:val="24"/>
        <w:numPr>
          <w:ilvl w:val="0"/>
          <w:numId w:val="21"/>
        </w:numPr>
        <w:tabs>
          <w:tab w:val="left" w:pos="1276"/>
        </w:tabs>
        <w:rPr>
          <w:noProof/>
          <w:sz w:val="22"/>
          <w:szCs w:val="22"/>
        </w:rPr>
      </w:pPr>
      <w:hyperlink r:id="rId11" w:history="1">
        <w:r w:rsidR="00867895" w:rsidRPr="009E68F1">
          <w:rPr>
            <w:rStyle w:val="aff2"/>
            <w:sz w:val="22"/>
            <w:szCs w:val="22"/>
            <w:lang w:val="en-US"/>
          </w:rPr>
          <w:t>http</w:t>
        </w:r>
        <w:r w:rsidR="00867895" w:rsidRPr="009E68F1">
          <w:rPr>
            <w:rStyle w:val="aff2"/>
            <w:sz w:val="22"/>
            <w:szCs w:val="22"/>
          </w:rPr>
          <w:t>://</w:t>
        </w:r>
        <w:r w:rsidR="00867895" w:rsidRPr="009E68F1">
          <w:rPr>
            <w:rStyle w:val="aff2"/>
            <w:sz w:val="22"/>
            <w:szCs w:val="22"/>
            <w:lang w:val="en-US"/>
          </w:rPr>
          <w:t>www</w:t>
        </w:r>
        <w:r w:rsidR="00867895" w:rsidRPr="009E68F1">
          <w:rPr>
            <w:rStyle w:val="aff2"/>
            <w:sz w:val="22"/>
            <w:szCs w:val="22"/>
          </w:rPr>
          <w:t>.</w:t>
        </w:r>
        <w:proofErr w:type="spellStart"/>
        <w:r w:rsidR="00867895" w:rsidRPr="009E68F1">
          <w:rPr>
            <w:rStyle w:val="aff2"/>
            <w:sz w:val="22"/>
            <w:szCs w:val="22"/>
            <w:lang w:val="en-US"/>
          </w:rPr>
          <w:t>ucheba</w:t>
        </w:r>
        <w:proofErr w:type="spellEnd"/>
        <w:r w:rsidR="00867895" w:rsidRPr="009E68F1">
          <w:rPr>
            <w:rStyle w:val="aff2"/>
            <w:sz w:val="22"/>
            <w:szCs w:val="22"/>
          </w:rPr>
          <w:t>.</w:t>
        </w:r>
        <w:proofErr w:type="spellStart"/>
        <w:r w:rsidR="00867895" w:rsidRPr="009E68F1">
          <w:rPr>
            <w:rStyle w:val="aff2"/>
            <w:sz w:val="22"/>
            <w:szCs w:val="22"/>
            <w:lang w:val="en-US"/>
          </w:rPr>
          <w:t>ru</w:t>
        </w:r>
        <w:proofErr w:type="spellEnd"/>
      </w:hyperlink>
      <w:r w:rsidR="00867895" w:rsidRPr="009E68F1">
        <w:rPr>
          <w:sz w:val="22"/>
          <w:szCs w:val="22"/>
        </w:rPr>
        <w:t xml:space="preserve"> - образовательный портал «УЧЕБА»</w:t>
      </w:r>
    </w:p>
    <w:p w:rsidR="00867895" w:rsidRPr="009E68F1" w:rsidRDefault="009A3304" w:rsidP="009E68F1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867895" w:rsidRPr="009E68F1">
          <w:rPr>
            <w:rStyle w:val="aff2"/>
            <w:rFonts w:ascii="Times New Roman" w:hAnsi="Times New Roman"/>
          </w:rPr>
          <w:t>http://www.alledu.ru</w:t>
        </w:r>
      </w:hyperlink>
      <w:r w:rsidR="00867895" w:rsidRPr="009E68F1">
        <w:rPr>
          <w:rFonts w:ascii="Times New Roman" w:hAnsi="Times New Roman" w:cs="Times New Roman"/>
        </w:rPr>
        <w:t xml:space="preserve"> – “Все образование в интернет”. Образовательный информационный портал</w:t>
      </w:r>
    </w:p>
    <w:p w:rsidR="00867895" w:rsidRPr="009E68F1" w:rsidRDefault="00867895" w:rsidP="009E68F1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8F1">
        <w:t xml:space="preserve">  </w:t>
      </w:r>
      <w:hyperlink r:id="rId13" w:history="1">
        <w:r w:rsidRPr="009E68F1">
          <w:rPr>
            <w:rStyle w:val="aff2"/>
            <w:rFonts w:ascii="Times New Roman" w:hAnsi="Times New Roman"/>
          </w:rPr>
          <w:t>http://www.college.ru</w:t>
        </w:r>
      </w:hyperlink>
      <w:r w:rsidRPr="009E68F1">
        <w:rPr>
          <w:rFonts w:ascii="Times New Roman" w:hAnsi="Times New Roman" w:cs="Times New Roman"/>
        </w:rPr>
        <w:t xml:space="preserve"> – первый в России образовательный интернет-портал, включающий обучение школьников</w:t>
      </w:r>
    </w:p>
    <w:p w:rsidR="00867895" w:rsidRPr="009E68F1" w:rsidRDefault="00867895" w:rsidP="009E68F1">
      <w:pPr>
        <w:pStyle w:val="24"/>
        <w:numPr>
          <w:ilvl w:val="0"/>
          <w:numId w:val="21"/>
        </w:numPr>
        <w:tabs>
          <w:tab w:val="left" w:pos="0"/>
          <w:tab w:val="left" w:pos="1276"/>
        </w:tabs>
        <w:rPr>
          <w:b/>
          <w:i/>
          <w:noProof/>
          <w:sz w:val="22"/>
          <w:szCs w:val="22"/>
        </w:rPr>
      </w:pPr>
      <w:r w:rsidRPr="009E68F1">
        <w:rPr>
          <w:noProof/>
          <w:color w:val="17365D" w:themeColor="text2" w:themeShade="BF"/>
          <w:sz w:val="22"/>
          <w:szCs w:val="22"/>
          <w:u w:val="single"/>
        </w:rPr>
        <w:t>http://www.</w:t>
      </w:r>
      <w:r w:rsidRPr="009E68F1">
        <w:rPr>
          <w:noProof/>
          <w:color w:val="17365D" w:themeColor="text2" w:themeShade="BF"/>
          <w:sz w:val="22"/>
          <w:szCs w:val="22"/>
          <w:u w:val="single"/>
          <w:lang w:val="en-US"/>
        </w:rPr>
        <w:t>prosv</w:t>
      </w:r>
      <w:r w:rsidRPr="009E68F1">
        <w:rPr>
          <w:noProof/>
          <w:color w:val="17365D" w:themeColor="text2" w:themeShade="BF"/>
          <w:sz w:val="22"/>
          <w:szCs w:val="22"/>
          <w:u w:val="single"/>
        </w:rPr>
        <w:t>.ru</w:t>
      </w:r>
      <w:r w:rsidRPr="009E68F1">
        <w:rPr>
          <w:noProof/>
          <w:sz w:val="22"/>
          <w:szCs w:val="22"/>
        </w:rPr>
        <w:t xml:space="preserve"> — сайт издательства «Просвещение»</w:t>
      </w:r>
    </w:p>
    <w:p w:rsidR="00867895" w:rsidRPr="009E68F1" w:rsidRDefault="00867895" w:rsidP="009E68F1">
      <w:pPr>
        <w:pStyle w:val="24"/>
        <w:numPr>
          <w:ilvl w:val="0"/>
          <w:numId w:val="21"/>
        </w:numPr>
        <w:rPr>
          <w:noProof/>
          <w:sz w:val="22"/>
          <w:szCs w:val="22"/>
        </w:rPr>
      </w:pPr>
      <w:r w:rsidRPr="009E68F1">
        <w:rPr>
          <w:noProof/>
          <w:color w:val="17365D" w:themeColor="text2" w:themeShade="BF"/>
          <w:sz w:val="22"/>
          <w:szCs w:val="22"/>
          <w:u w:val="single"/>
        </w:rPr>
        <w:t>http://www.gramota.ru</w:t>
      </w:r>
      <w:r w:rsidRPr="009E68F1">
        <w:rPr>
          <w:noProof/>
          <w:sz w:val="22"/>
          <w:szCs w:val="22"/>
        </w:rPr>
        <w:t xml:space="preserve"> — Грамота.Ру (справочно-информационный интернет-   портал«Русский язык»).</w:t>
      </w:r>
    </w:p>
    <w:p w:rsidR="00367489" w:rsidRDefault="00367489" w:rsidP="009E68F1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367489" w:rsidRDefault="00367489" w:rsidP="00D1110A">
      <w:pPr>
        <w:spacing w:after="0" w:line="240" w:lineRule="auto"/>
        <w:ind w:left="1420"/>
        <w:rPr>
          <w:rFonts w:ascii="Times New Roman" w:hAnsi="Times New Roman" w:cs="Times New Roman"/>
          <w:i/>
          <w:sz w:val="24"/>
          <w:szCs w:val="24"/>
        </w:rPr>
      </w:pPr>
    </w:p>
    <w:p w:rsidR="009D3496" w:rsidRDefault="009D3496" w:rsidP="00ED730E">
      <w:pPr>
        <w:spacing w:after="0" w:line="240" w:lineRule="auto"/>
        <w:jc w:val="both"/>
        <w:rPr>
          <w:rFonts w:ascii="Times New Roman" w:hAnsi="Times New Roman"/>
        </w:rPr>
      </w:pPr>
    </w:p>
    <w:p w:rsidR="004C3BEB" w:rsidRDefault="004C3BEB" w:rsidP="009D34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EB" w:rsidRDefault="004C3BEB" w:rsidP="009D34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EB" w:rsidRDefault="004C3BEB" w:rsidP="009D34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EB" w:rsidRDefault="004C3BEB" w:rsidP="009D34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EB" w:rsidRDefault="004C3BEB" w:rsidP="009D34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EB" w:rsidRDefault="004C3BEB" w:rsidP="009D34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BEB" w:rsidRDefault="004C3BEB" w:rsidP="009D349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496" w:rsidRPr="009D3496" w:rsidRDefault="006F0A62" w:rsidP="009D3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Календарно-тематический план уроков литературы в 10 классе</w:t>
      </w:r>
    </w:p>
    <w:tbl>
      <w:tblPr>
        <w:tblW w:w="107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64"/>
        <w:gridCol w:w="6775"/>
        <w:gridCol w:w="992"/>
        <w:gridCol w:w="850"/>
      </w:tblGrid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Примеч. </w:t>
            </w: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и русская история 19 века.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реализма в творчестве А.С. Пушкина. 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Романтизм и реализм в творчестве М.Ю. Лермонтова. 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середины 19 века как «эпоха Гоголя».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Островский. Этапы биографии и творчества.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Драма «Гроза». Идейно-художественное своеобразие.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Город Калинов и его обитатели.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Образ Катерины. Ее душевная трагедия.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речи. Подготовка к домашнему сочинению по пьесе «Гроза».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701074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пьесе Островского «Гроза».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жизни и творчества И.А. Гончарова.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Образ главного героя в романе «Обломов».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«обломовщина». Роль главы «Сон Обломова» в произведении.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Роль второстепенных персонажей в романе «Обломов».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Историко-философский </w:t>
            </w:r>
            <w:proofErr w:type="gram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смысл  романа</w:t>
            </w:r>
            <w:proofErr w:type="gram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«Обломов».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домашнему сочинению по роману «Обломов».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роману Гончарова «Обломов».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Этапы биографии и творчества И.С. Тургенева.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Тургенев. Рассказы цикла «Записки охотника».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ее отражение в романе.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Базарова с П.П. Кирсановым.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«Дуэль» Евгения Базарова и Анны Одинцовой.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Базаров и его родители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Базаров – нигилист.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конфликта героя с окружающими и причины его одиночества.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Базаров перед лицом смерти.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роману</w:t>
            </w:r>
            <w:r w:rsidRPr="009D3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Тургенева «Отцы и дети».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роману</w:t>
            </w:r>
            <w:r w:rsidRPr="009D3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Тургенева «Отцы и дети».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темы и идеи творчества Н.А. Некрасова.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Поэма «Кому на Руси жить хорошо». Горькая доля народа пореформенной России.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жизни народа в пореформенной России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народных типов в галерее героев поэмы.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Народ в споре о счастье.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 и Гриша </w:t>
            </w:r>
            <w:proofErr w:type="spell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Добросклонов</w:t>
            </w:r>
            <w:proofErr w:type="spell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развития речи. </w:t>
            </w: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поэме Н.А. Некрасова «Кому на Руси жить хорошо».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развития речи. </w:t>
            </w: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по поэме Н.А. Некрасова «Кому на Руси жить хорошо».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Этапы биографии и творчества Ф.И. Тютчева. Основные темы и идеи. Лирика природы.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лирика Ф.И. Тютчева.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Философская лирика Ф.И. Тютчева.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творчеству Тютчева.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Этапы биографии и творчества А.А. Фета.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мотивы творчества А.А. Фета.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Анализ стихотворений А.А. </w:t>
            </w:r>
            <w:proofErr w:type="gram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Фета(</w:t>
            </w:r>
            <w:proofErr w:type="gram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2 стихотворения на выбор).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«Я писатель, в этом мое призвание». Этапы биографии и творчества М.Е. Салтыкова-Щедрина.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Сказки М.Е. Салтыкова-Щедрина – синтез его творчества.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особенности сказок М.Е. Салтыкова-Щедрина.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одного города» как сатирическое произведение.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Смысл финала романа «История одного города».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творчеству М.Е. Салтыкова-Щедрина.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Ф.М. Достоевский. Этапы биографии и творчества.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биография Ф.М. Достоевского.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Роман «Преступление и наказание». В Петербурге Достоевского.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Раскольников среди униженных и оскорбленных.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и философские причины бунта Раскольникова.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Идея Раскольникова о праве сильной личности.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Преступление Раскольникова.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поражения Раскольникова.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Раскольников и «сильные мира сего».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Раскольников и его двойники.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Раскольникова в системе образов романа.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«Солгал-то он бесподобно, а натуру-то и не сумел рассчитать». Почему герой не выдержал испытания.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Раскольников и Порфирий Петрович.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«Правда» Сони Мармеладовой.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Воскрешение человека в Раскольникове через любовь.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Смысл финала романа.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домашнему сочинению по роману Ф.М. Достоевского «Преступление и наказание».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роману Ф. Достоевского «Преступление и наказание»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произведений Н.С. Лескова.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«Очарованный странник». Идейно-художественное своеобразие повести.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национального русского характера в повести.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По страницам великой жизни.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Роман «Война и мир» - роман-эпопея: проблематика, образы, жанр.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Эпизод «Вечер в салоне </w:t>
            </w:r>
            <w:proofErr w:type="spell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Шерер</w:t>
            </w:r>
            <w:proofErr w:type="spell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. Петербург. Июль 1805г.»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«Вечер в салоне </w:t>
            </w:r>
            <w:proofErr w:type="spell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Шерер</w:t>
            </w:r>
            <w:proofErr w:type="spell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. Петербург. Июль 1805г.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Именины у Ростовых.  Лысые горы.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войны 1805-1807г.г.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Поиски плодотворной деятельности П. Безухова и А. Болконского.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и нравственная концепция Толстого, его критерии оценки личности.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года. Философия войны в романе.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войны в романе.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Война 1812 года – Отечественная война.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Кутузов и Наполеон в романе.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Противопоставление Кутузова и Наполеона.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война. Бегство французов.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период войны и ее воздействие на героев.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«Мысль </w:t>
            </w:r>
            <w:proofErr w:type="gram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народная»  в</w:t>
            </w:r>
            <w:proofErr w:type="gram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романе «Война и мир».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Простой народ как ведущая сила исторических событий и источник настоящих норм морали.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Эпилог романа.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Женские образы в романе.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Образ Наташи Ростовой.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сочинению по роману «Война и мир».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роману «Война и мир».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Этапы биографии и творчества.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Тема гибели души в рассказе «</w:t>
            </w:r>
            <w:proofErr w:type="spell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Действующие лица пьесы «Вишневый сад». 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Тема  ответственности</w:t>
            </w:r>
            <w:proofErr w:type="gramEnd"/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 за свою судьбу.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выявлению читательского уровня учащихся.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9D3496" w:rsidRPr="009D3496" w:rsidTr="006F0A62">
        <w:tc>
          <w:tcPr>
            <w:tcW w:w="992" w:type="dxa"/>
          </w:tcPr>
          <w:p w:rsidR="009D3496" w:rsidRPr="009D3496" w:rsidRDefault="009D3496" w:rsidP="009D3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9D3496" w:rsidRPr="009D3496" w:rsidRDefault="009D3496" w:rsidP="009D3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урок. Список летнего чтения. </w:t>
            </w:r>
          </w:p>
        </w:tc>
        <w:tc>
          <w:tcPr>
            <w:tcW w:w="992" w:type="dxa"/>
          </w:tcPr>
          <w:p w:rsidR="009D3496" w:rsidRPr="009D3496" w:rsidRDefault="008F5970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3496" w:rsidRPr="009D3496" w:rsidRDefault="004C3BEB" w:rsidP="009D3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8F59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</w:tbl>
    <w:p w:rsidR="009D3496" w:rsidRPr="009D3496" w:rsidRDefault="009D3496" w:rsidP="009D34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496" w:rsidRPr="00A01DA2" w:rsidRDefault="009D3496" w:rsidP="00ED730E">
      <w:pPr>
        <w:spacing w:after="0" w:line="240" w:lineRule="auto"/>
        <w:jc w:val="both"/>
        <w:rPr>
          <w:rFonts w:ascii="Times New Roman" w:hAnsi="Times New Roman"/>
        </w:rPr>
      </w:pPr>
    </w:p>
    <w:sectPr w:rsidR="009D3496" w:rsidRPr="00A01DA2" w:rsidSect="006F0A62">
      <w:footerReference w:type="default" r:id="rId14"/>
      <w:pgSz w:w="11906" w:h="16838"/>
      <w:pgMar w:top="426" w:right="70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04" w:rsidRDefault="009A3304" w:rsidP="00074118">
      <w:pPr>
        <w:spacing w:after="0" w:line="240" w:lineRule="auto"/>
      </w:pPr>
      <w:r>
        <w:separator/>
      </w:r>
    </w:p>
  </w:endnote>
  <w:endnote w:type="continuationSeparator" w:id="0">
    <w:p w:rsidR="009A3304" w:rsidRDefault="009A3304" w:rsidP="000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955408"/>
      <w:docPartObj>
        <w:docPartGallery w:val="Page Numbers (Bottom of Page)"/>
        <w:docPartUnique/>
      </w:docPartObj>
    </w:sdtPr>
    <w:sdtEndPr/>
    <w:sdtContent>
      <w:p w:rsidR="009D3496" w:rsidRDefault="009D349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F1">
          <w:rPr>
            <w:noProof/>
          </w:rPr>
          <w:t>10</w:t>
        </w:r>
        <w:r>
          <w:fldChar w:fldCharType="end"/>
        </w:r>
      </w:p>
    </w:sdtContent>
  </w:sdt>
  <w:p w:rsidR="00B6711B" w:rsidRPr="00CC0AFF" w:rsidRDefault="00B6711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04" w:rsidRDefault="009A3304" w:rsidP="00074118">
      <w:pPr>
        <w:spacing w:after="0" w:line="240" w:lineRule="auto"/>
      </w:pPr>
      <w:r>
        <w:separator/>
      </w:r>
    </w:p>
  </w:footnote>
  <w:footnote w:type="continuationSeparator" w:id="0">
    <w:p w:rsidR="009A3304" w:rsidRDefault="009A3304" w:rsidP="0007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2038"/>
    <w:multiLevelType w:val="hybridMultilevel"/>
    <w:tmpl w:val="6182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5DFF"/>
    <w:multiLevelType w:val="hybridMultilevel"/>
    <w:tmpl w:val="AFF2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0B79"/>
    <w:multiLevelType w:val="hybridMultilevel"/>
    <w:tmpl w:val="9E9A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76A4"/>
    <w:multiLevelType w:val="hybridMultilevel"/>
    <w:tmpl w:val="5E42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12F9"/>
    <w:multiLevelType w:val="hybridMultilevel"/>
    <w:tmpl w:val="14DA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27D4"/>
    <w:multiLevelType w:val="hybridMultilevel"/>
    <w:tmpl w:val="E092DC1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8DF3286"/>
    <w:multiLevelType w:val="hybridMultilevel"/>
    <w:tmpl w:val="E062D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27C10"/>
    <w:multiLevelType w:val="hybridMultilevel"/>
    <w:tmpl w:val="02A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8"/>
  </w:num>
  <w:num w:numId="13">
    <w:abstractNumId w:val="16"/>
  </w:num>
  <w:num w:numId="14">
    <w:abstractNumId w:val="15"/>
  </w:num>
  <w:num w:numId="15">
    <w:abstractNumId w:val="6"/>
  </w:num>
  <w:num w:numId="16">
    <w:abstractNumId w:val="13"/>
  </w:num>
  <w:num w:numId="17">
    <w:abstractNumId w:val="20"/>
  </w:num>
  <w:num w:numId="18">
    <w:abstractNumId w:val="4"/>
  </w:num>
  <w:num w:numId="19">
    <w:abstractNumId w:val="3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70"/>
    <w:rsid w:val="00074118"/>
    <w:rsid w:val="000D7200"/>
    <w:rsid w:val="000F5149"/>
    <w:rsid w:val="000F77CB"/>
    <w:rsid w:val="00117348"/>
    <w:rsid w:val="00141DF2"/>
    <w:rsid w:val="001518CA"/>
    <w:rsid w:val="001638B5"/>
    <w:rsid w:val="0017472C"/>
    <w:rsid w:val="00193848"/>
    <w:rsid w:val="001D6E2C"/>
    <w:rsid w:val="001E43DA"/>
    <w:rsid w:val="001F1B76"/>
    <w:rsid w:val="001F4147"/>
    <w:rsid w:val="001F79C8"/>
    <w:rsid w:val="002139D6"/>
    <w:rsid w:val="00227ABE"/>
    <w:rsid w:val="00261FDB"/>
    <w:rsid w:val="00287C00"/>
    <w:rsid w:val="002A20D5"/>
    <w:rsid w:val="002B27DB"/>
    <w:rsid w:val="002C3439"/>
    <w:rsid w:val="002D4078"/>
    <w:rsid w:val="002F5F23"/>
    <w:rsid w:val="00336034"/>
    <w:rsid w:val="00367489"/>
    <w:rsid w:val="003B0FA7"/>
    <w:rsid w:val="003B7AA5"/>
    <w:rsid w:val="004055FA"/>
    <w:rsid w:val="004147AD"/>
    <w:rsid w:val="004267E0"/>
    <w:rsid w:val="0045062A"/>
    <w:rsid w:val="00462C0F"/>
    <w:rsid w:val="00495976"/>
    <w:rsid w:val="004A39EE"/>
    <w:rsid w:val="004C3BEB"/>
    <w:rsid w:val="004C663B"/>
    <w:rsid w:val="004E731D"/>
    <w:rsid w:val="00507629"/>
    <w:rsid w:val="00533BCC"/>
    <w:rsid w:val="00551F62"/>
    <w:rsid w:val="005612AC"/>
    <w:rsid w:val="0058620A"/>
    <w:rsid w:val="005C2112"/>
    <w:rsid w:val="00614474"/>
    <w:rsid w:val="006214A8"/>
    <w:rsid w:val="00640873"/>
    <w:rsid w:val="00655F45"/>
    <w:rsid w:val="00656164"/>
    <w:rsid w:val="00661583"/>
    <w:rsid w:val="00667A22"/>
    <w:rsid w:val="00676561"/>
    <w:rsid w:val="006E562A"/>
    <w:rsid w:val="006F0A62"/>
    <w:rsid w:val="00701074"/>
    <w:rsid w:val="00724277"/>
    <w:rsid w:val="00724D48"/>
    <w:rsid w:val="007250D9"/>
    <w:rsid w:val="007538D6"/>
    <w:rsid w:val="00757FE7"/>
    <w:rsid w:val="00785417"/>
    <w:rsid w:val="007B4A2F"/>
    <w:rsid w:val="007C2FE6"/>
    <w:rsid w:val="007E509D"/>
    <w:rsid w:val="00817BA8"/>
    <w:rsid w:val="0083201E"/>
    <w:rsid w:val="008508C6"/>
    <w:rsid w:val="008645E5"/>
    <w:rsid w:val="008674EF"/>
    <w:rsid w:val="00867895"/>
    <w:rsid w:val="00896BA7"/>
    <w:rsid w:val="008B5B4D"/>
    <w:rsid w:val="008F5970"/>
    <w:rsid w:val="009529B9"/>
    <w:rsid w:val="009765C5"/>
    <w:rsid w:val="009A3304"/>
    <w:rsid w:val="009C197F"/>
    <w:rsid w:val="009C48EF"/>
    <w:rsid w:val="009D3496"/>
    <w:rsid w:val="009E68F1"/>
    <w:rsid w:val="00A01DA2"/>
    <w:rsid w:val="00A2402B"/>
    <w:rsid w:val="00A44B70"/>
    <w:rsid w:val="00A70715"/>
    <w:rsid w:val="00AD5D6D"/>
    <w:rsid w:val="00AE3C41"/>
    <w:rsid w:val="00AF5E3B"/>
    <w:rsid w:val="00B1718A"/>
    <w:rsid w:val="00B515B8"/>
    <w:rsid w:val="00B60164"/>
    <w:rsid w:val="00B6711B"/>
    <w:rsid w:val="00B84568"/>
    <w:rsid w:val="00BB2869"/>
    <w:rsid w:val="00BB627A"/>
    <w:rsid w:val="00C17C8A"/>
    <w:rsid w:val="00C23C84"/>
    <w:rsid w:val="00C30F03"/>
    <w:rsid w:val="00C32FB2"/>
    <w:rsid w:val="00C62F48"/>
    <w:rsid w:val="00C846E0"/>
    <w:rsid w:val="00C864FA"/>
    <w:rsid w:val="00CA58CC"/>
    <w:rsid w:val="00CB4F9A"/>
    <w:rsid w:val="00CC0AFF"/>
    <w:rsid w:val="00CC5F18"/>
    <w:rsid w:val="00CD6010"/>
    <w:rsid w:val="00D1110A"/>
    <w:rsid w:val="00D261D4"/>
    <w:rsid w:val="00D4226F"/>
    <w:rsid w:val="00D45F8C"/>
    <w:rsid w:val="00D647EE"/>
    <w:rsid w:val="00D82F0F"/>
    <w:rsid w:val="00D82FFE"/>
    <w:rsid w:val="00D95595"/>
    <w:rsid w:val="00DA08A2"/>
    <w:rsid w:val="00DB3E71"/>
    <w:rsid w:val="00DF5ABE"/>
    <w:rsid w:val="00E01C3A"/>
    <w:rsid w:val="00E133A8"/>
    <w:rsid w:val="00E31C38"/>
    <w:rsid w:val="00E40FE3"/>
    <w:rsid w:val="00E44134"/>
    <w:rsid w:val="00E62547"/>
    <w:rsid w:val="00E77521"/>
    <w:rsid w:val="00E973C3"/>
    <w:rsid w:val="00EC70C3"/>
    <w:rsid w:val="00ED730E"/>
    <w:rsid w:val="00EF5B81"/>
    <w:rsid w:val="00F25CB5"/>
    <w:rsid w:val="00F5765F"/>
    <w:rsid w:val="00F87667"/>
    <w:rsid w:val="00FC232E"/>
    <w:rsid w:val="00FD3A6C"/>
    <w:rsid w:val="00FD7556"/>
    <w:rsid w:val="00FF569F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A647C-5EE9-4F41-96BA-0D456E4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F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F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F9A"/>
    <w:rPr>
      <w:b/>
      <w:bCs/>
    </w:rPr>
  </w:style>
  <w:style w:type="character" w:styleId="a9">
    <w:name w:val="Emphasis"/>
    <w:basedOn w:val="a0"/>
    <w:uiPriority w:val="20"/>
    <w:qFormat/>
    <w:rsid w:val="00CB4F9A"/>
    <w:rPr>
      <w:i/>
      <w:iCs/>
    </w:rPr>
  </w:style>
  <w:style w:type="paragraph" w:styleId="aa">
    <w:name w:val="No Spacing"/>
    <w:link w:val="ab"/>
    <w:uiPriority w:val="1"/>
    <w:qFormat/>
    <w:rsid w:val="00CB4F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110A"/>
  </w:style>
  <w:style w:type="paragraph" w:styleId="ac">
    <w:name w:val="List Paragraph"/>
    <w:basedOn w:val="a"/>
    <w:uiPriority w:val="34"/>
    <w:qFormat/>
    <w:rsid w:val="00CB4F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F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4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4F9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4F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4F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B4F9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B4F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4F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4F9A"/>
    <w:pPr>
      <w:outlineLvl w:val="9"/>
    </w:pPr>
  </w:style>
  <w:style w:type="paragraph" w:customStyle="1" w:styleId="23">
    <w:name w:val="стиль2"/>
    <w:basedOn w:val="a"/>
    <w:rsid w:val="0065616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5">
    <w:name w:val="Стиль"/>
    <w:rsid w:val="0089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C0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74118"/>
  </w:style>
  <w:style w:type="paragraph" w:styleId="afa">
    <w:name w:val="footer"/>
    <w:basedOn w:val="a"/>
    <w:link w:val="afb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74118"/>
  </w:style>
  <w:style w:type="paragraph" w:styleId="24">
    <w:name w:val="Body Text Indent 2"/>
    <w:basedOn w:val="a"/>
    <w:link w:val="25"/>
    <w:rsid w:val="00261F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261FD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unhideWhenUsed/>
    <w:rsid w:val="00D1110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D1110A"/>
    <w:rPr>
      <w:lang w:val="ru-RU" w:bidi="ar-SA"/>
    </w:rPr>
  </w:style>
  <w:style w:type="paragraph" w:styleId="afe">
    <w:name w:val="Body Text Indent"/>
    <w:basedOn w:val="a"/>
    <w:link w:val="aff"/>
    <w:uiPriority w:val="99"/>
    <w:unhideWhenUsed/>
    <w:rsid w:val="00D1110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D1110A"/>
    <w:rPr>
      <w:rFonts w:eastAsiaTheme="minorEastAsia"/>
      <w:lang w:val="ru-RU" w:eastAsia="ru-RU" w:bidi="ar-SA"/>
    </w:rPr>
  </w:style>
  <w:style w:type="table" w:styleId="aff0">
    <w:name w:val="Table Grid"/>
    <w:basedOn w:val="a1"/>
    <w:uiPriority w:val="59"/>
    <w:rsid w:val="001F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"/>
    <w:uiPriority w:val="99"/>
    <w:unhideWhenUsed/>
    <w:rsid w:val="00F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Hyperlink"/>
    <w:uiPriority w:val="99"/>
    <w:rsid w:val="00867895"/>
    <w:rPr>
      <w:rFonts w:cs="Times New Roman"/>
      <w:color w:val="0000FF"/>
      <w:u w:val="single"/>
    </w:rPr>
  </w:style>
  <w:style w:type="character" w:customStyle="1" w:styleId="81">
    <w:name w:val="Основной текст (8)_"/>
    <w:basedOn w:val="a0"/>
    <w:link w:val="82"/>
    <w:locked/>
    <w:rsid w:val="00D82FFE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2FFE"/>
    <w:pPr>
      <w:widowControl w:val="0"/>
      <w:shd w:val="clear" w:color="auto" w:fill="FFFFFF"/>
      <w:spacing w:before="6480" w:after="0" w:line="223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FontStyle43">
    <w:name w:val="Font Style43"/>
    <w:basedOn w:val="a0"/>
    <w:uiPriority w:val="99"/>
    <w:rsid w:val="002A20D5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A20D5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2A20D5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2A20D5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2A20D5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2A20D5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2A20D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2A20D5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A20D5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2A20D5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A20D5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2A20D5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2A20D5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A20D5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2A20D5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2A20D5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2A20D5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F5765F"/>
    <w:rPr>
      <w:rFonts w:ascii="Franklin Gothic Heavy" w:hAnsi="Franklin Gothic Heavy" w:cs="Franklin Gothic Heavy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colleg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eb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leo.edu.ru/dat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1CEC-0245-483B-BE38-8865796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9</cp:revision>
  <dcterms:created xsi:type="dcterms:W3CDTF">2017-09-05T17:40:00Z</dcterms:created>
  <dcterms:modified xsi:type="dcterms:W3CDTF">2020-03-27T18:24:00Z</dcterms:modified>
</cp:coreProperties>
</file>