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423"/>
        <w:gridCol w:w="3624"/>
      </w:tblGrid>
      <w:tr w:rsidR="004811F1" w:rsidRPr="004811F1" w:rsidTr="0068278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Муниципальное бюджетное общеобразовательное учреждение 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 Школа №23</w:t>
            </w:r>
          </w:p>
        </w:tc>
      </w:tr>
      <w:tr w:rsidR="004811F1" w:rsidRPr="004811F1" w:rsidTr="00682782">
        <w:trPr>
          <w:trHeight w:val="1454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b/>
                <w:bCs/>
                <w:lang w:val="ru-RU" w:eastAsia="ru-RU" w:bidi="ar-SA"/>
              </w:rPr>
              <w:t>«Рассмотрено»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Руководитель ШМО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_____________/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Гончарук С.Н</w:t>
            </w:r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 /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ФИО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Протокол № _____</w:t>
            </w:r>
            <w:proofErr w:type="gramStart"/>
            <w:r w:rsidRPr="004811F1">
              <w:rPr>
                <w:rFonts w:ascii="Times New Roman" w:hAnsi="Times New Roman"/>
                <w:lang w:val="ru-RU" w:eastAsia="ru-RU" w:bidi="ar-SA"/>
              </w:rPr>
              <w:t>от</w:t>
            </w:r>
            <w:proofErr w:type="gramEnd"/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« _____»___________201</w:t>
            </w:r>
            <w:r w:rsidR="008C01E1">
              <w:rPr>
                <w:rFonts w:ascii="Times New Roman" w:hAnsi="Times New Roman"/>
                <w:lang w:val="ru-RU" w:eastAsia="ru-RU" w:bidi="ar-SA"/>
              </w:rPr>
              <w:t>9</w:t>
            </w:r>
            <w:r w:rsidRPr="004811F1">
              <w:rPr>
                <w:rFonts w:ascii="Times New Roman" w:hAnsi="Times New Roman"/>
                <w:lang w:val="ru-RU" w:eastAsia="ru-RU" w:bidi="ar-SA"/>
              </w:rPr>
              <w:t>г.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b/>
                <w:bCs/>
                <w:lang w:val="ru-RU" w:eastAsia="ru-RU" w:bidi="ar-SA"/>
              </w:rPr>
              <w:t>«Рекомендовано к утвержд</w:t>
            </w:r>
            <w:r w:rsidRPr="004811F1">
              <w:rPr>
                <w:rFonts w:ascii="Times New Roman" w:hAnsi="Times New Roman"/>
                <w:b/>
                <w:bCs/>
                <w:lang w:val="ru-RU" w:eastAsia="ru-RU" w:bidi="ar-SA"/>
              </w:rPr>
              <w:t>е</w:t>
            </w:r>
            <w:r w:rsidRPr="004811F1">
              <w:rPr>
                <w:rFonts w:ascii="Times New Roman" w:hAnsi="Times New Roman"/>
                <w:b/>
                <w:bCs/>
                <w:lang w:val="ru-RU" w:eastAsia="ru-RU" w:bidi="ar-SA"/>
              </w:rPr>
              <w:t>нию»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Зам. директора  по УВР ___________/__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Сидорова</w:t>
            </w:r>
            <w:r w:rsidR="003B366A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И.Е.</w:t>
            </w:r>
            <w:r w:rsidRPr="004811F1">
              <w:rPr>
                <w:rFonts w:ascii="Times New Roman" w:hAnsi="Times New Roman"/>
                <w:lang w:val="ru-RU" w:eastAsia="ru-RU" w:bidi="ar-SA"/>
              </w:rPr>
              <w:t>/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ФИО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 «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30</w:t>
            </w:r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 » 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августа 201</w:t>
            </w:r>
            <w:r w:rsidR="008C01E1">
              <w:rPr>
                <w:rFonts w:ascii="Times New Roman" w:hAnsi="Times New Roman"/>
                <w:u w:val="single"/>
                <w:lang w:val="ru-RU" w:eastAsia="ru-RU" w:bidi="ar-SA"/>
              </w:rPr>
              <w:t>9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г.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b/>
                <w:bCs/>
                <w:lang w:val="ru-RU" w:eastAsia="ru-RU" w:bidi="ar-SA"/>
              </w:rPr>
              <w:t>«Утверждено»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Директор МБОУ Школа №23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________/_</w:t>
            </w:r>
            <w:proofErr w:type="spellStart"/>
            <w:r w:rsidR="003B366A">
              <w:rPr>
                <w:rFonts w:ascii="Times New Roman" w:hAnsi="Times New Roman"/>
                <w:u w:val="single"/>
                <w:lang w:val="ru-RU" w:eastAsia="ru-RU" w:bidi="ar-SA"/>
              </w:rPr>
              <w:t>И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.</w:t>
            </w:r>
            <w:r w:rsidR="003B366A">
              <w:rPr>
                <w:rFonts w:ascii="Times New Roman" w:hAnsi="Times New Roman"/>
                <w:u w:val="single"/>
                <w:lang w:val="ru-RU" w:eastAsia="ru-RU" w:bidi="ar-SA"/>
              </w:rPr>
              <w:t>И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.</w:t>
            </w:r>
            <w:r w:rsidR="003B366A">
              <w:rPr>
                <w:rFonts w:ascii="Times New Roman" w:hAnsi="Times New Roman"/>
                <w:u w:val="single"/>
                <w:lang w:val="ru-RU" w:eastAsia="ru-RU" w:bidi="ar-SA"/>
              </w:rPr>
              <w:t>Никифорова</w:t>
            </w:r>
            <w:proofErr w:type="spellEnd"/>
            <w:r w:rsidRPr="004811F1">
              <w:rPr>
                <w:rFonts w:ascii="Times New Roman" w:hAnsi="Times New Roman"/>
                <w:lang w:val="ru-RU" w:eastAsia="ru-RU" w:bidi="ar-SA"/>
              </w:rPr>
              <w:t>/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>ФИО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Приказ № 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277</w:t>
            </w:r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gramStart"/>
            <w:r w:rsidRPr="004811F1">
              <w:rPr>
                <w:rFonts w:ascii="Times New Roman" w:hAnsi="Times New Roman"/>
                <w:lang w:val="ru-RU" w:eastAsia="ru-RU" w:bidi="ar-SA"/>
              </w:rPr>
              <w:t>от</w:t>
            </w:r>
            <w:proofErr w:type="gramEnd"/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«30 » 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августа  201</w:t>
            </w:r>
            <w:r w:rsidR="008C01E1">
              <w:rPr>
                <w:rFonts w:ascii="Times New Roman" w:hAnsi="Times New Roman"/>
                <w:u w:val="single"/>
                <w:lang w:val="ru-RU" w:eastAsia="ru-RU" w:bidi="ar-SA"/>
              </w:rPr>
              <w:t>9</w:t>
            </w:r>
            <w:r w:rsidRPr="004811F1">
              <w:rPr>
                <w:rFonts w:ascii="Times New Roman" w:hAnsi="Times New Roman"/>
                <w:u w:val="single"/>
                <w:lang w:val="ru-RU" w:eastAsia="ru-RU" w:bidi="ar-SA"/>
              </w:rPr>
              <w:t>г</w:t>
            </w:r>
            <w:r w:rsidRPr="004811F1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  <w:p w:rsidR="004811F1" w:rsidRPr="004811F1" w:rsidRDefault="004811F1" w:rsidP="004811F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4811F1" w:rsidRPr="004811F1" w:rsidRDefault="004811F1" w:rsidP="004811F1">
      <w:pPr>
        <w:tabs>
          <w:tab w:val="left" w:pos="9288"/>
        </w:tabs>
        <w:rPr>
          <w:sz w:val="28"/>
          <w:szCs w:val="28"/>
          <w:lang w:val="ru-RU" w:bidi="ar-SA"/>
        </w:rPr>
      </w:pPr>
    </w:p>
    <w:p w:rsidR="004811F1" w:rsidRPr="004811F1" w:rsidRDefault="004811F1" w:rsidP="004811F1">
      <w:pPr>
        <w:tabs>
          <w:tab w:val="left" w:pos="9288"/>
        </w:tabs>
        <w:ind w:left="360"/>
        <w:jc w:val="center"/>
        <w:rPr>
          <w:rFonts w:ascii="Times New Roman" w:hAnsi="Times New Roman"/>
          <w:b/>
          <w:bCs/>
          <w:sz w:val="40"/>
          <w:szCs w:val="36"/>
          <w:lang w:val="ru-RU" w:eastAsia="ru-RU" w:bidi="ar-SA"/>
        </w:rPr>
      </w:pPr>
    </w:p>
    <w:p w:rsidR="004811F1" w:rsidRPr="004811F1" w:rsidRDefault="004811F1" w:rsidP="004811F1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  <w:bCs/>
          <w:sz w:val="40"/>
          <w:szCs w:val="36"/>
          <w:lang w:val="ru-RU" w:eastAsia="ru-RU" w:bidi="ar-SA"/>
        </w:rPr>
      </w:pPr>
      <w:r w:rsidRPr="004811F1">
        <w:rPr>
          <w:rFonts w:ascii="Times New Roman" w:hAnsi="Times New Roman"/>
          <w:b/>
          <w:bCs/>
          <w:sz w:val="40"/>
          <w:szCs w:val="36"/>
          <w:lang w:val="ru-RU" w:eastAsia="ru-RU" w:bidi="ar-SA"/>
        </w:rPr>
        <w:t>РАБОЧАЯ ПРОГРАММА</w:t>
      </w:r>
    </w:p>
    <w:p w:rsidR="004811F1" w:rsidRPr="004811F1" w:rsidRDefault="004811F1" w:rsidP="004811F1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  <w:sz w:val="40"/>
          <w:szCs w:val="36"/>
          <w:u w:val="single"/>
          <w:lang w:val="ru-RU" w:eastAsia="ru-RU" w:bidi="ar-SA"/>
        </w:rPr>
      </w:pPr>
      <w:r w:rsidRPr="004811F1">
        <w:rPr>
          <w:rFonts w:ascii="Times New Roman" w:hAnsi="Times New Roman"/>
          <w:b/>
          <w:sz w:val="40"/>
          <w:szCs w:val="36"/>
          <w:lang w:val="ru-RU" w:eastAsia="ru-RU" w:bidi="ar-SA"/>
        </w:rPr>
        <w:t xml:space="preserve"> ПО </w:t>
      </w:r>
      <w:r w:rsidRPr="004811F1">
        <w:rPr>
          <w:rFonts w:ascii="Times New Roman" w:hAnsi="Times New Roman"/>
          <w:b/>
          <w:bCs/>
          <w:sz w:val="40"/>
          <w:szCs w:val="36"/>
          <w:lang w:val="ru-RU" w:eastAsia="ru-RU" w:bidi="ar-SA"/>
        </w:rPr>
        <w:t>ИНФОРМАТИКЕ И ИКТ</w:t>
      </w:r>
    </w:p>
    <w:p w:rsidR="004811F1" w:rsidRPr="004811F1" w:rsidRDefault="004811F1" w:rsidP="004811F1">
      <w:pPr>
        <w:rPr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Учитель  </w:t>
      </w:r>
      <w:r w:rsidR="008C01E1">
        <w:rPr>
          <w:rFonts w:ascii="Times New Roman" w:hAnsi="Times New Roman"/>
          <w:sz w:val="28"/>
          <w:szCs w:val="28"/>
          <w:lang w:val="ru-RU" w:eastAsia="ru-RU" w:bidi="ar-SA"/>
        </w:rPr>
        <w:t>Яковлев Денис Юрьевич</w:t>
      </w:r>
    </w:p>
    <w:p w:rsidR="004811F1" w:rsidRPr="004811F1" w:rsidRDefault="004811F1" w:rsidP="004811F1">
      <w:p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Год составления 201</w:t>
      </w:r>
      <w:r w:rsidR="008C01E1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/20</w:t>
      </w:r>
      <w:r w:rsidR="008C01E1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 учебный год</w:t>
      </w:r>
    </w:p>
    <w:p w:rsidR="004811F1" w:rsidRPr="004811F1" w:rsidRDefault="004811F1" w:rsidP="004811F1">
      <w:p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  <w:r w:rsidRPr="004811F1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 1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1</w:t>
      </w:r>
      <w:proofErr w:type="gramStart"/>
      <w:r w:rsidRPr="004811F1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А</w:t>
      </w:r>
      <w:proofErr w:type="gramEnd"/>
    </w:p>
    <w:p w:rsidR="004811F1" w:rsidRPr="004811F1" w:rsidRDefault="004811F1" w:rsidP="004811F1">
      <w:p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Общее количество часов по плану  68</w:t>
      </w:r>
    </w:p>
    <w:p w:rsidR="004811F1" w:rsidRPr="004811F1" w:rsidRDefault="004811F1" w:rsidP="004811F1">
      <w:p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Количество часов в неделю  </w:t>
      </w:r>
      <w:r w:rsidRPr="004811F1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2</w:t>
      </w:r>
    </w:p>
    <w:p w:rsidR="004811F1" w:rsidRPr="004811F1" w:rsidRDefault="004811F1" w:rsidP="004811F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Рабочая программа составлена на основе федерального компонента госуда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ственного стандарта основного общего образования и базисного учебного плана.</w:t>
      </w:r>
    </w:p>
    <w:p w:rsidR="004811F1" w:rsidRPr="004811F1" w:rsidRDefault="004811F1" w:rsidP="004811F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Учебник</w:t>
      </w:r>
      <w:proofErr w:type="gramStart"/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 Информатика и ИКТ. 10 класс </w:t>
      </w:r>
      <w:proofErr w:type="spellStart"/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Угринович</w:t>
      </w:r>
      <w:proofErr w:type="spellEnd"/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 Н.Д.  Учебник для 10-11 кла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сов. – М.: БИНОМ, 2010</w:t>
      </w: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 «___»_______________ 201</w:t>
      </w:r>
      <w:r w:rsidR="008C01E1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                                                </w:t>
      </w: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________________</w:t>
      </w: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>(подпись учителя)</w:t>
      </w: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11F1" w:rsidRPr="004811F1" w:rsidRDefault="004811F1" w:rsidP="004811F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811F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г. Уфа</w:t>
      </w:r>
    </w:p>
    <w:p w:rsidR="00B36208" w:rsidRPr="0092257B" w:rsidRDefault="00B36208" w:rsidP="00B3620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F00EC" w:rsidRPr="0092257B" w:rsidRDefault="004F00EC" w:rsidP="00530150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439C1" w:rsidRPr="0092257B" w:rsidRDefault="00D439C1" w:rsidP="005605D4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257B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ПОЯСНИТЕЛЬНАЯ ЗАПИСКА</w:t>
      </w:r>
    </w:p>
    <w:p w:rsidR="0024700D" w:rsidRPr="00343A1D" w:rsidRDefault="0024700D" w:rsidP="005605D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43A1D" w:rsidRPr="00343A1D" w:rsidRDefault="00343A1D" w:rsidP="00343A1D">
      <w:pPr>
        <w:shd w:val="clear" w:color="auto" w:fill="FFFFFF"/>
        <w:ind w:right="4" w:firstLine="567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343A1D">
        <w:rPr>
          <w:rFonts w:ascii="Times New Roman" w:hAnsi="Times New Roman"/>
          <w:b/>
          <w:color w:val="000000"/>
          <w:sz w:val="22"/>
          <w:szCs w:val="22"/>
          <w:lang w:val="ru-RU"/>
        </w:rPr>
        <w:t>О внесенных изменениях в примерную учебную программу и их обоснование:</w:t>
      </w:r>
    </w:p>
    <w:p w:rsidR="00343A1D" w:rsidRPr="00272631" w:rsidRDefault="00343A1D" w:rsidP="00343A1D">
      <w:pPr>
        <w:shd w:val="clear" w:color="auto" w:fill="FFFFFF"/>
        <w:ind w:right="4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43A1D">
        <w:rPr>
          <w:rFonts w:ascii="Times New Roman" w:hAnsi="Times New Roman"/>
          <w:sz w:val="22"/>
          <w:szCs w:val="22"/>
          <w:lang w:val="ru-RU"/>
        </w:rPr>
        <w:t>1.Рабочая программа по  «Информатика и ИКТ» в старшей школе на базовом уровне  составлен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343A1D">
        <w:rPr>
          <w:rFonts w:ascii="Times New Roman" w:hAnsi="Times New Roman"/>
          <w:sz w:val="22"/>
          <w:szCs w:val="22"/>
          <w:lang w:val="ru-RU"/>
        </w:rPr>
        <w:t xml:space="preserve"> на основе авторской программы профильного курса на базовом уровне в старшей школе  Н.Д. </w:t>
      </w:r>
      <w:proofErr w:type="spellStart"/>
      <w:r w:rsidRPr="00343A1D">
        <w:rPr>
          <w:rFonts w:ascii="Times New Roman" w:hAnsi="Times New Roman"/>
          <w:sz w:val="22"/>
          <w:szCs w:val="22"/>
          <w:lang w:val="ru-RU"/>
        </w:rPr>
        <w:t>Угрин</w:t>
      </w:r>
      <w:r w:rsidRPr="00343A1D">
        <w:rPr>
          <w:rFonts w:ascii="Times New Roman" w:hAnsi="Times New Roman"/>
          <w:sz w:val="22"/>
          <w:szCs w:val="22"/>
          <w:lang w:val="ru-RU"/>
        </w:rPr>
        <w:t>о</w:t>
      </w:r>
      <w:r w:rsidRPr="00343A1D">
        <w:rPr>
          <w:rFonts w:ascii="Times New Roman" w:hAnsi="Times New Roman"/>
          <w:sz w:val="22"/>
          <w:szCs w:val="22"/>
          <w:lang w:val="ru-RU"/>
        </w:rPr>
        <w:t>вича</w:t>
      </w:r>
      <w:proofErr w:type="spellEnd"/>
      <w:r w:rsidRPr="00343A1D">
        <w:rPr>
          <w:rFonts w:ascii="Times New Roman" w:hAnsi="Times New Roman"/>
          <w:sz w:val="22"/>
          <w:szCs w:val="22"/>
          <w:lang w:val="ru-RU"/>
        </w:rPr>
        <w:t xml:space="preserve"> в объеме 70 часов</w:t>
      </w:r>
      <w:r>
        <w:rPr>
          <w:rFonts w:ascii="Times New Roman" w:hAnsi="Times New Roman"/>
          <w:sz w:val="22"/>
          <w:szCs w:val="22"/>
          <w:lang w:val="ru-RU"/>
        </w:rPr>
        <w:t xml:space="preserve"> (1</w:t>
      </w:r>
      <w:r w:rsidR="00272631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 xml:space="preserve"> класс – 35 часов)</w:t>
      </w:r>
      <w:r w:rsidRPr="00343A1D">
        <w:rPr>
          <w:rFonts w:ascii="Times New Roman" w:hAnsi="Times New Roman"/>
          <w:sz w:val="22"/>
          <w:szCs w:val="22"/>
          <w:lang w:val="ru-RU"/>
        </w:rPr>
        <w:t xml:space="preserve"> и адаптирован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343A1D">
        <w:rPr>
          <w:rFonts w:ascii="Times New Roman" w:hAnsi="Times New Roman"/>
          <w:sz w:val="22"/>
          <w:szCs w:val="22"/>
          <w:lang w:val="ru-RU"/>
        </w:rPr>
        <w:t xml:space="preserve"> к условиям нашей школы, т. е. на объем </w:t>
      </w:r>
      <w:r w:rsidRPr="00343A1D">
        <w:rPr>
          <w:rFonts w:ascii="Times New Roman" w:hAnsi="Times New Roman"/>
          <w:b/>
          <w:sz w:val="22"/>
          <w:szCs w:val="22"/>
          <w:lang w:val="ru-RU"/>
        </w:rPr>
        <w:t xml:space="preserve">136 часов </w:t>
      </w:r>
      <w:r w:rsidRPr="00343A1D">
        <w:rPr>
          <w:rFonts w:ascii="Times New Roman" w:hAnsi="Times New Roman"/>
          <w:sz w:val="22"/>
          <w:szCs w:val="22"/>
          <w:lang w:val="ru-RU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272631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 xml:space="preserve"> класс - </w:t>
      </w:r>
      <w:r w:rsidRPr="00343A1D">
        <w:rPr>
          <w:rFonts w:ascii="Times New Roman" w:hAnsi="Times New Roman"/>
          <w:sz w:val="22"/>
          <w:szCs w:val="22"/>
          <w:lang w:val="ru-RU"/>
        </w:rPr>
        <w:t>68 часов в год,  2 часа в неделю).</w:t>
      </w:r>
      <w:proofErr w:type="gramEnd"/>
      <w:r w:rsidRPr="00343A1D">
        <w:rPr>
          <w:rFonts w:ascii="Times New Roman" w:hAnsi="Times New Roman"/>
          <w:sz w:val="22"/>
          <w:szCs w:val="22"/>
          <w:lang w:val="ru-RU"/>
        </w:rPr>
        <w:t xml:space="preserve"> При составлении тематического планирования было увелич</w:t>
      </w:r>
      <w:r w:rsidRPr="00343A1D">
        <w:rPr>
          <w:rFonts w:ascii="Times New Roman" w:hAnsi="Times New Roman"/>
          <w:sz w:val="22"/>
          <w:szCs w:val="22"/>
          <w:lang w:val="ru-RU"/>
        </w:rPr>
        <w:t>е</w:t>
      </w:r>
      <w:r w:rsidRPr="00343A1D">
        <w:rPr>
          <w:rFonts w:ascii="Times New Roman" w:hAnsi="Times New Roman"/>
          <w:sz w:val="22"/>
          <w:szCs w:val="22"/>
          <w:lang w:val="ru-RU"/>
        </w:rPr>
        <w:t>но количество ч</w:t>
      </w:r>
      <w:r w:rsidRPr="00343A1D">
        <w:rPr>
          <w:rFonts w:ascii="Times New Roman" w:hAnsi="Times New Roman"/>
          <w:sz w:val="22"/>
          <w:szCs w:val="22"/>
          <w:lang w:val="ru-RU"/>
        </w:rPr>
        <w:t>а</w:t>
      </w:r>
      <w:r w:rsidRPr="00343A1D">
        <w:rPr>
          <w:rFonts w:ascii="Times New Roman" w:hAnsi="Times New Roman"/>
          <w:sz w:val="22"/>
          <w:szCs w:val="22"/>
          <w:lang w:val="ru-RU"/>
        </w:rPr>
        <w:t xml:space="preserve">сов по темам. </w:t>
      </w:r>
      <w:r w:rsidR="00272631" w:rsidRPr="00272631">
        <w:rPr>
          <w:rFonts w:ascii="Times New Roman" w:hAnsi="Times New Roman"/>
          <w:sz w:val="22"/>
          <w:szCs w:val="22"/>
          <w:lang w:val="ru-RU"/>
        </w:rPr>
        <w:t>Дополнительно была включена тема «Основы логики», изучение которой на базовом уровне не предполагается автором. Изучение данного раздела было включено</w:t>
      </w:r>
      <w:r w:rsidR="00272631">
        <w:rPr>
          <w:rFonts w:ascii="Times New Roman" w:hAnsi="Times New Roman"/>
          <w:sz w:val="22"/>
          <w:szCs w:val="22"/>
          <w:lang w:val="ru-RU"/>
        </w:rPr>
        <w:t>,</w:t>
      </w:r>
      <w:r w:rsidR="00272631" w:rsidRPr="00272631">
        <w:rPr>
          <w:rFonts w:ascii="Times New Roman" w:hAnsi="Times New Roman"/>
          <w:sz w:val="22"/>
          <w:szCs w:val="22"/>
          <w:lang w:val="ru-RU"/>
        </w:rPr>
        <w:t xml:space="preserve"> так как эти в</w:t>
      </w:r>
      <w:r w:rsidR="00272631" w:rsidRPr="00272631">
        <w:rPr>
          <w:rFonts w:ascii="Times New Roman" w:hAnsi="Times New Roman"/>
          <w:sz w:val="22"/>
          <w:szCs w:val="22"/>
          <w:lang w:val="ru-RU"/>
        </w:rPr>
        <w:t>о</w:t>
      </w:r>
      <w:r w:rsidR="00272631" w:rsidRPr="00272631">
        <w:rPr>
          <w:rFonts w:ascii="Times New Roman" w:hAnsi="Times New Roman"/>
          <w:sz w:val="22"/>
          <w:szCs w:val="22"/>
          <w:lang w:val="ru-RU"/>
        </w:rPr>
        <w:t xml:space="preserve">просы  </w:t>
      </w:r>
      <w:r w:rsidR="00272631">
        <w:rPr>
          <w:rFonts w:ascii="Times New Roman" w:hAnsi="Times New Roman"/>
          <w:sz w:val="22"/>
          <w:szCs w:val="22"/>
          <w:lang w:val="ru-RU"/>
        </w:rPr>
        <w:t>входят</w:t>
      </w:r>
      <w:r w:rsidR="00272631" w:rsidRPr="00272631">
        <w:rPr>
          <w:rFonts w:ascii="Times New Roman" w:hAnsi="Times New Roman"/>
          <w:sz w:val="22"/>
          <w:szCs w:val="22"/>
          <w:lang w:val="ru-RU"/>
        </w:rPr>
        <w:t xml:space="preserve"> в задания единого государственного экзамена.</w:t>
      </w:r>
    </w:p>
    <w:p w:rsidR="00343A1D" w:rsidRPr="00343A1D" w:rsidRDefault="00343A1D" w:rsidP="00343A1D">
      <w:pPr>
        <w:ind w:firstLine="567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343A1D">
        <w:rPr>
          <w:rFonts w:ascii="Times New Roman" w:hAnsi="Times New Roman"/>
          <w:iCs/>
          <w:sz w:val="22"/>
          <w:szCs w:val="22"/>
          <w:lang w:val="ru-RU"/>
        </w:rPr>
        <w:t>2.При реализации рабочей программы используется дополнительный материал в ознакомител</w:t>
      </w:r>
      <w:r w:rsidRPr="00343A1D">
        <w:rPr>
          <w:rFonts w:ascii="Times New Roman" w:hAnsi="Times New Roman"/>
          <w:iCs/>
          <w:sz w:val="22"/>
          <w:szCs w:val="22"/>
          <w:lang w:val="ru-RU"/>
        </w:rPr>
        <w:t>ь</w:t>
      </w:r>
      <w:r w:rsidRPr="00343A1D">
        <w:rPr>
          <w:rFonts w:ascii="Times New Roman" w:hAnsi="Times New Roman"/>
          <w:iCs/>
          <w:sz w:val="22"/>
          <w:szCs w:val="22"/>
          <w:lang w:val="ru-RU"/>
        </w:rPr>
        <w:t>ном плане, создавая условия для максимального информационного развития школьников, интересу</w:t>
      </w:r>
      <w:r w:rsidRPr="00343A1D">
        <w:rPr>
          <w:rFonts w:ascii="Times New Roman" w:hAnsi="Times New Roman"/>
          <w:iCs/>
          <w:sz w:val="22"/>
          <w:szCs w:val="22"/>
          <w:lang w:val="ru-RU"/>
        </w:rPr>
        <w:t>ю</w:t>
      </w:r>
      <w:r w:rsidRPr="00343A1D">
        <w:rPr>
          <w:rFonts w:ascii="Times New Roman" w:hAnsi="Times New Roman"/>
          <w:iCs/>
          <w:sz w:val="22"/>
          <w:szCs w:val="22"/>
          <w:lang w:val="ru-RU"/>
        </w:rPr>
        <w:t>щихся предметом, для совершенствования возможностей и способностей каждого ученика при самостоятел</w:t>
      </w:r>
      <w:r w:rsidRPr="00343A1D">
        <w:rPr>
          <w:rFonts w:ascii="Times New Roman" w:hAnsi="Times New Roman"/>
          <w:iCs/>
          <w:sz w:val="22"/>
          <w:szCs w:val="22"/>
          <w:lang w:val="ru-RU"/>
        </w:rPr>
        <w:t>ь</w:t>
      </w:r>
      <w:r w:rsidRPr="00343A1D">
        <w:rPr>
          <w:rFonts w:ascii="Times New Roman" w:hAnsi="Times New Roman"/>
          <w:iCs/>
          <w:sz w:val="22"/>
          <w:szCs w:val="22"/>
          <w:lang w:val="ru-RU"/>
        </w:rPr>
        <w:t>ной подготовке рефератов, докладов и разработке проектов в группах.</w:t>
      </w:r>
    </w:p>
    <w:p w:rsidR="00343A1D" w:rsidRPr="00343A1D" w:rsidRDefault="00343A1D" w:rsidP="00343A1D">
      <w:pPr>
        <w:ind w:left="720"/>
        <w:jc w:val="both"/>
        <w:rPr>
          <w:sz w:val="22"/>
          <w:szCs w:val="22"/>
          <w:lang w:val="ru-RU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1385"/>
        <w:gridCol w:w="3554"/>
        <w:gridCol w:w="1317"/>
      </w:tblGrid>
      <w:tr w:rsidR="00343A1D" w:rsidRPr="00343A1D" w:rsidTr="00272631">
        <w:tc>
          <w:tcPr>
            <w:tcW w:w="3883" w:type="dxa"/>
            <w:vAlign w:val="center"/>
          </w:tcPr>
          <w:p w:rsidR="00343A1D" w:rsidRPr="00343A1D" w:rsidRDefault="00343A1D" w:rsidP="00343A1D">
            <w:pPr>
              <w:tabs>
                <w:tab w:val="left" w:pos="286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43A1D">
              <w:rPr>
                <w:rFonts w:ascii="Times New Roman" w:hAnsi="Times New Roman"/>
                <w:szCs w:val="27"/>
                <w:lang w:val="ru-RU"/>
              </w:rPr>
              <w:t xml:space="preserve">Распределение часов по темам </w:t>
            </w:r>
            <w:proofErr w:type="gramStart"/>
            <w:r w:rsidRPr="00343A1D">
              <w:rPr>
                <w:rFonts w:ascii="Times New Roman" w:hAnsi="Times New Roman"/>
                <w:szCs w:val="27"/>
                <w:lang w:val="ru-RU"/>
              </w:rPr>
              <w:t>ку</w:t>
            </w:r>
            <w:r w:rsidRPr="00343A1D">
              <w:rPr>
                <w:rFonts w:ascii="Times New Roman" w:hAnsi="Times New Roman"/>
                <w:szCs w:val="27"/>
                <w:lang w:val="ru-RU"/>
              </w:rPr>
              <w:t>р</w:t>
            </w:r>
            <w:r w:rsidRPr="00343A1D">
              <w:rPr>
                <w:rFonts w:ascii="Times New Roman" w:hAnsi="Times New Roman"/>
                <w:szCs w:val="27"/>
                <w:lang w:val="ru-RU"/>
              </w:rPr>
              <w:t>се</w:t>
            </w:r>
            <w:proofErr w:type="gramEnd"/>
            <w:r w:rsidRPr="00343A1D">
              <w:rPr>
                <w:rFonts w:ascii="Times New Roman" w:hAnsi="Times New Roman"/>
                <w:szCs w:val="27"/>
                <w:lang w:val="ru-RU"/>
              </w:rPr>
              <w:t xml:space="preserve">  «Информатика и ИКТ» на баз</w:t>
            </w:r>
            <w:r w:rsidRPr="00343A1D">
              <w:rPr>
                <w:rFonts w:ascii="Times New Roman" w:hAnsi="Times New Roman"/>
                <w:szCs w:val="27"/>
                <w:lang w:val="ru-RU"/>
              </w:rPr>
              <w:t>о</w:t>
            </w:r>
            <w:r w:rsidRPr="00343A1D">
              <w:rPr>
                <w:rFonts w:ascii="Times New Roman" w:hAnsi="Times New Roman"/>
                <w:szCs w:val="27"/>
                <w:lang w:val="ru-RU"/>
              </w:rPr>
              <w:t>вом уровне</w:t>
            </w:r>
            <w:r>
              <w:rPr>
                <w:rFonts w:ascii="Times New Roman" w:hAnsi="Times New Roman"/>
                <w:szCs w:val="27"/>
                <w:lang w:val="ru-RU"/>
              </w:rPr>
              <w:t xml:space="preserve"> </w:t>
            </w:r>
            <w:r w:rsidRPr="00343A1D">
              <w:rPr>
                <w:rFonts w:ascii="Times New Roman" w:hAnsi="Times New Roman"/>
                <w:szCs w:val="27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43A1D">
              <w:rPr>
                <w:rFonts w:ascii="Times New Roman" w:hAnsi="Times New Roman"/>
                <w:lang w:val="ru-RU"/>
              </w:rPr>
              <w:t>вторская программа, 1 час в н</w:t>
            </w:r>
            <w:r w:rsidRPr="00343A1D">
              <w:rPr>
                <w:rFonts w:ascii="Times New Roman" w:hAnsi="Times New Roman"/>
                <w:lang w:val="ru-RU"/>
              </w:rPr>
              <w:t>е</w:t>
            </w:r>
            <w:r w:rsidRPr="00343A1D">
              <w:rPr>
                <w:rFonts w:ascii="Times New Roman" w:hAnsi="Times New Roman"/>
                <w:lang w:val="ru-RU"/>
              </w:rPr>
              <w:t>делю)</w:t>
            </w:r>
          </w:p>
        </w:tc>
        <w:tc>
          <w:tcPr>
            <w:tcW w:w="1385" w:type="dxa"/>
          </w:tcPr>
          <w:p w:rsidR="00343A1D" w:rsidRPr="00343A1D" w:rsidRDefault="00343A1D" w:rsidP="00002ECA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3554" w:type="dxa"/>
            <w:vAlign w:val="center"/>
          </w:tcPr>
          <w:p w:rsidR="00343A1D" w:rsidRDefault="00343A1D" w:rsidP="00002ECA">
            <w:pPr>
              <w:tabs>
                <w:tab w:val="left" w:pos="286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43A1D">
              <w:rPr>
                <w:rFonts w:ascii="Times New Roman" w:hAnsi="Times New Roman"/>
                <w:lang w:val="ru-RU"/>
              </w:rPr>
              <w:t xml:space="preserve">Адаптированный курс </w:t>
            </w:r>
          </w:p>
          <w:p w:rsidR="00343A1D" w:rsidRPr="00343A1D" w:rsidRDefault="00343A1D" w:rsidP="00002ECA">
            <w:pPr>
              <w:tabs>
                <w:tab w:val="left" w:pos="286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43A1D">
              <w:rPr>
                <w:rFonts w:ascii="Times New Roman" w:hAnsi="Times New Roman"/>
                <w:lang w:val="ru-RU"/>
              </w:rPr>
              <w:t>(2 часа в нед</w:t>
            </w:r>
            <w:r w:rsidRPr="00343A1D">
              <w:rPr>
                <w:rFonts w:ascii="Times New Roman" w:hAnsi="Times New Roman"/>
                <w:lang w:val="ru-RU"/>
              </w:rPr>
              <w:t>е</w:t>
            </w:r>
            <w:r w:rsidRPr="00343A1D">
              <w:rPr>
                <w:rFonts w:ascii="Times New Roman" w:hAnsi="Times New Roman"/>
                <w:lang w:val="ru-RU"/>
              </w:rPr>
              <w:t>лю)</w:t>
            </w:r>
          </w:p>
        </w:tc>
        <w:tc>
          <w:tcPr>
            <w:tcW w:w="1317" w:type="dxa"/>
          </w:tcPr>
          <w:p w:rsidR="00343A1D" w:rsidRPr="00343A1D" w:rsidRDefault="00343A1D" w:rsidP="00002ECA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343A1D" w:rsidRPr="00367722" w:rsidTr="00272631">
        <w:tc>
          <w:tcPr>
            <w:tcW w:w="3883" w:type="dxa"/>
          </w:tcPr>
          <w:p w:rsidR="00343A1D" w:rsidRPr="00A444F3" w:rsidRDefault="00343A1D" w:rsidP="00002EC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Тема</w:t>
            </w:r>
          </w:p>
        </w:tc>
        <w:tc>
          <w:tcPr>
            <w:tcW w:w="1385" w:type="dxa"/>
          </w:tcPr>
          <w:p w:rsidR="00343A1D" w:rsidRPr="00A444F3" w:rsidRDefault="00343A1D" w:rsidP="00002EC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3554" w:type="dxa"/>
          </w:tcPr>
          <w:p w:rsidR="00343A1D" w:rsidRPr="00A444F3" w:rsidRDefault="00343A1D" w:rsidP="00002EC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Тема</w:t>
            </w:r>
          </w:p>
        </w:tc>
        <w:tc>
          <w:tcPr>
            <w:tcW w:w="1317" w:type="dxa"/>
          </w:tcPr>
          <w:p w:rsidR="00343A1D" w:rsidRPr="00A444F3" w:rsidRDefault="00343A1D" w:rsidP="00002EC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Количество часов</w:t>
            </w:r>
          </w:p>
        </w:tc>
      </w:tr>
      <w:tr w:rsidR="00343A1D" w:rsidRPr="00FA059C" w:rsidTr="00272631">
        <w:tc>
          <w:tcPr>
            <w:tcW w:w="3883" w:type="dxa"/>
          </w:tcPr>
          <w:p w:rsidR="00343A1D" w:rsidRPr="00A444F3" w:rsidRDefault="00343A1D" w:rsidP="00272631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1</w:t>
            </w:r>
            <w:r w:rsidR="00272631">
              <w:rPr>
                <w:sz w:val="22"/>
                <w:szCs w:val="22"/>
              </w:rPr>
              <w:t>1</w:t>
            </w:r>
            <w:r w:rsidRPr="00A444F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385" w:type="dxa"/>
          </w:tcPr>
          <w:p w:rsidR="00343A1D" w:rsidRPr="00A444F3" w:rsidRDefault="00343A1D" w:rsidP="00002EC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343A1D" w:rsidRPr="00A444F3" w:rsidRDefault="00343A1D" w:rsidP="00272631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1</w:t>
            </w:r>
            <w:r w:rsidR="00272631">
              <w:rPr>
                <w:sz w:val="22"/>
                <w:szCs w:val="22"/>
              </w:rPr>
              <w:t>1</w:t>
            </w:r>
            <w:r w:rsidRPr="00A444F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317" w:type="dxa"/>
          </w:tcPr>
          <w:p w:rsidR="00343A1D" w:rsidRPr="00A444F3" w:rsidRDefault="00343A1D" w:rsidP="00002EC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72631" w:rsidRPr="00272631" w:rsidTr="00272631">
        <w:tc>
          <w:tcPr>
            <w:tcW w:w="3883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Хранение, поиск и сортировка инфо</w:t>
            </w:r>
            <w:r w:rsidRPr="00A444F3">
              <w:rPr>
                <w:sz w:val="22"/>
                <w:szCs w:val="22"/>
              </w:rPr>
              <w:t>р</w:t>
            </w:r>
            <w:r w:rsidRPr="00A444F3">
              <w:rPr>
                <w:sz w:val="22"/>
                <w:szCs w:val="22"/>
              </w:rPr>
              <w:t>мации в базах данных</w:t>
            </w:r>
          </w:p>
        </w:tc>
        <w:tc>
          <w:tcPr>
            <w:tcW w:w="1385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10 ч.</w:t>
            </w:r>
          </w:p>
        </w:tc>
        <w:tc>
          <w:tcPr>
            <w:tcW w:w="3554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Хранение, поиск и сортировка и</w:t>
            </w:r>
            <w:r w:rsidRPr="00A444F3">
              <w:rPr>
                <w:sz w:val="22"/>
                <w:szCs w:val="22"/>
              </w:rPr>
              <w:t>н</w:t>
            </w:r>
            <w:r w:rsidRPr="00A444F3">
              <w:rPr>
                <w:sz w:val="22"/>
                <w:szCs w:val="22"/>
              </w:rPr>
              <w:t>формации в базах данных</w:t>
            </w:r>
          </w:p>
        </w:tc>
        <w:tc>
          <w:tcPr>
            <w:tcW w:w="1317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16 ч.</w:t>
            </w:r>
          </w:p>
        </w:tc>
      </w:tr>
      <w:tr w:rsidR="00272631" w:rsidRPr="00272631" w:rsidTr="00272631">
        <w:tc>
          <w:tcPr>
            <w:tcW w:w="3883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Основы логики</w:t>
            </w:r>
          </w:p>
        </w:tc>
        <w:tc>
          <w:tcPr>
            <w:tcW w:w="1317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6 ч.</w:t>
            </w:r>
          </w:p>
        </w:tc>
      </w:tr>
      <w:tr w:rsidR="00272631" w:rsidRPr="00FA059C" w:rsidTr="00272631">
        <w:tc>
          <w:tcPr>
            <w:tcW w:w="3883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Информационные модели</w:t>
            </w:r>
          </w:p>
        </w:tc>
        <w:tc>
          <w:tcPr>
            <w:tcW w:w="1385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7 ч.</w:t>
            </w:r>
          </w:p>
        </w:tc>
        <w:tc>
          <w:tcPr>
            <w:tcW w:w="3554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Информационные модели</w:t>
            </w:r>
          </w:p>
        </w:tc>
        <w:tc>
          <w:tcPr>
            <w:tcW w:w="1317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12 ч.</w:t>
            </w:r>
          </w:p>
        </w:tc>
      </w:tr>
      <w:tr w:rsidR="00272631" w:rsidRPr="00FA059C" w:rsidTr="00272631">
        <w:tc>
          <w:tcPr>
            <w:tcW w:w="3883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Коммуникационные технологии</w:t>
            </w:r>
          </w:p>
        </w:tc>
        <w:tc>
          <w:tcPr>
            <w:tcW w:w="1385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12 ч.</w:t>
            </w:r>
          </w:p>
        </w:tc>
        <w:tc>
          <w:tcPr>
            <w:tcW w:w="3554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Коммуникационные технологии</w:t>
            </w:r>
          </w:p>
        </w:tc>
        <w:tc>
          <w:tcPr>
            <w:tcW w:w="1317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24 ч.</w:t>
            </w:r>
          </w:p>
        </w:tc>
      </w:tr>
      <w:tr w:rsidR="00272631" w:rsidRPr="00FA059C" w:rsidTr="00272631">
        <w:tc>
          <w:tcPr>
            <w:tcW w:w="3883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Основы социальной информатики</w:t>
            </w:r>
          </w:p>
        </w:tc>
        <w:tc>
          <w:tcPr>
            <w:tcW w:w="1385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3 ч.</w:t>
            </w:r>
          </w:p>
        </w:tc>
        <w:tc>
          <w:tcPr>
            <w:tcW w:w="3554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Основы социальной информат</w:t>
            </w:r>
            <w:r w:rsidRPr="00A444F3">
              <w:rPr>
                <w:sz w:val="22"/>
                <w:szCs w:val="22"/>
              </w:rPr>
              <w:t>и</w:t>
            </w:r>
            <w:r w:rsidRPr="00A444F3">
              <w:rPr>
                <w:sz w:val="22"/>
                <w:szCs w:val="22"/>
              </w:rPr>
              <w:t>ки</w:t>
            </w:r>
          </w:p>
        </w:tc>
        <w:tc>
          <w:tcPr>
            <w:tcW w:w="1317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6 ч.</w:t>
            </w:r>
          </w:p>
        </w:tc>
      </w:tr>
      <w:tr w:rsidR="00272631" w:rsidRPr="00FA059C" w:rsidTr="00272631">
        <w:tc>
          <w:tcPr>
            <w:tcW w:w="3883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Резерв свободного учебного времени</w:t>
            </w:r>
          </w:p>
        </w:tc>
        <w:tc>
          <w:tcPr>
            <w:tcW w:w="1385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3 ч.</w:t>
            </w:r>
          </w:p>
        </w:tc>
        <w:tc>
          <w:tcPr>
            <w:tcW w:w="3554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Резерв свободного учебного вр</w:t>
            </w:r>
            <w:r w:rsidRPr="00A444F3">
              <w:rPr>
                <w:sz w:val="22"/>
                <w:szCs w:val="22"/>
              </w:rPr>
              <w:t>е</w:t>
            </w:r>
            <w:r w:rsidRPr="00A444F3">
              <w:rPr>
                <w:sz w:val="22"/>
                <w:szCs w:val="22"/>
              </w:rPr>
              <w:t>мени</w:t>
            </w:r>
          </w:p>
        </w:tc>
        <w:tc>
          <w:tcPr>
            <w:tcW w:w="1317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44F3">
              <w:rPr>
                <w:sz w:val="22"/>
                <w:szCs w:val="22"/>
              </w:rPr>
              <w:t>4 ч.</w:t>
            </w:r>
          </w:p>
        </w:tc>
      </w:tr>
      <w:tr w:rsidR="00272631" w:rsidRPr="00FA059C" w:rsidTr="00272631">
        <w:tc>
          <w:tcPr>
            <w:tcW w:w="3883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85" w:type="dxa"/>
          </w:tcPr>
          <w:p w:rsidR="00272631" w:rsidRPr="00A444F3" w:rsidRDefault="00272631" w:rsidP="00D052CD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ч.</w:t>
            </w:r>
          </w:p>
        </w:tc>
        <w:tc>
          <w:tcPr>
            <w:tcW w:w="3554" w:type="dxa"/>
          </w:tcPr>
          <w:p w:rsidR="00272631" w:rsidRPr="00343A1D" w:rsidRDefault="00272631" w:rsidP="00002ECA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72631" w:rsidRPr="00343A1D" w:rsidRDefault="00272631" w:rsidP="00002EC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ч.</w:t>
            </w:r>
          </w:p>
        </w:tc>
      </w:tr>
    </w:tbl>
    <w:p w:rsidR="00343A1D" w:rsidRDefault="00343A1D" w:rsidP="00194076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43A1D" w:rsidRPr="00343A1D" w:rsidRDefault="00343A1D" w:rsidP="00343A1D">
      <w:pPr>
        <w:rPr>
          <w:lang w:val="ru-RU"/>
        </w:rPr>
      </w:pPr>
    </w:p>
    <w:p w:rsidR="00194076" w:rsidRPr="00676CFA" w:rsidRDefault="00194076" w:rsidP="00194076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676CFA">
        <w:rPr>
          <w:rFonts w:ascii="Times New Roman" w:hAnsi="Times New Roman"/>
          <w:sz w:val="22"/>
          <w:szCs w:val="22"/>
          <w:lang w:val="ru-RU"/>
        </w:rPr>
        <w:t xml:space="preserve">ТРЕБОВАНИЯ К УРОВНЮ ПОДГОТОВКИ </w:t>
      </w:r>
      <w:proofErr w:type="gramStart"/>
      <w:r w:rsidRPr="00676CFA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676CFA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169E0" w:rsidRDefault="00C169E0" w:rsidP="005605D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0365E" w:rsidRPr="00272631" w:rsidRDefault="0020365E" w:rsidP="0020365E">
      <w:pPr>
        <w:ind w:firstLine="567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</w:pPr>
      <w:r w:rsidRPr="00272631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В результате изучения информатики и информационно-коммуникационных технологий уч</w:t>
      </w:r>
      <w:r w:rsidRPr="00272631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е</w:t>
      </w:r>
      <w:r w:rsidRPr="00272631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ник должен</w:t>
      </w:r>
    </w:p>
    <w:p w:rsidR="00343A1D" w:rsidRPr="00272631" w:rsidRDefault="00343A1D" w:rsidP="00343A1D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b/>
          <w:color w:val="000000"/>
          <w:sz w:val="22"/>
          <w:szCs w:val="22"/>
          <w:lang w:val="ru-RU"/>
        </w:rPr>
        <w:t>знать/понимать:</w:t>
      </w:r>
    </w:p>
    <w:p w:rsidR="00272631" w:rsidRPr="00272631" w:rsidRDefault="00272631" w:rsidP="00272631">
      <w:pPr>
        <w:widowControl w:val="0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основные технологии создания, редактирования, оформления, сохранения, передачи информац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онных объектов различного типа с помощью современных программных средств информацио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н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ных и коммун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кационных технологий;</w:t>
      </w:r>
    </w:p>
    <w:p w:rsidR="00272631" w:rsidRPr="00272631" w:rsidRDefault="00272631" w:rsidP="00272631">
      <w:pPr>
        <w:widowControl w:val="0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назначение и виды информационных моделей, описывающих реальные объекты и процессы;</w:t>
      </w:r>
    </w:p>
    <w:p w:rsidR="00272631" w:rsidRPr="00272631" w:rsidRDefault="00272631" w:rsidP="00272631">
      <w:pPr>
        <w:widowControl w:val="0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назначение и функции операционных систем;</w:t>
      </w:r>
    </w:p>
    <w:p w:rsidR="00272631" w:rsidRPr="00272631" w:rsidRDefault="00272631" w:rsidP="0027263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272631">
        <w:rPr>
          <w:rFonts w:ascii="Times New Roman" w:hAnsi="Times New Roman"/>
          <w:b/>
          <w:color w:val="000000"/>
          <w:sz w:val="22"/>
          <w:szCs w:val="22"/>
        </w:rPr>
        <w:t>уметь</w:t>
      </w:r>
      <w:proofErr w:type="spellEnd"/>
      <w:proofErr w:type="gramEnd"/>
      <w:r w:rsidRPr="00272631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оперировать различными видами информационных объектов, в том числе с помощью компьют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е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ра, соотносить полученные результаты с реальными объектами;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распознавать и описывать информационные процессы в социальных, биологических и технич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е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ских си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темах;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оценивать достоверность информации, сопоставляя различные источники;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иллюстрировать учебные работы с использованием средств информационных технологий;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создавать информационные объекты сложной структуры, в том числе гипертекстовые документы;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просматривать, создавать, редактировать, сохранять записи в базах данных, получать необход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мую информацию по запросу пользователя;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наглядно представлять числовые показатели и динамику их изменения с помощью программ д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е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 xml:space="preserve">ловой графики; </w:t>
      </w:r>
    </w:p>
    <w:p w:rsidR="00272631" w:rsidRPr="00272631" w:rsidRDefault="00272631" w:rsidP="00272631">
      <w:pPr>
        <w:widowControl w:val="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соблюдать правила техники безопасности и гигиенические рекомендации при использовании средств ИКТ;</w:t>
      </w:r>
    </w:p>
    <w:p w:rsidR="00272631" w:rsidRPr="00272631" w:rsidRDefault="00272631" w:rsidP="00272631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2631">
        <w:rPr>
          <w:rFonts w:ascii="Times New Roman" w:hAnsi="Times New Roman"/>
          <w:b/>
          <w:color w:val="000000"/>
          <w:sz w:val="22"/>
          <w:szCs w:val="22"/>
          <w:lang w:val="ru-RU"/>
        </w:rPr>
        <w:t>для</w:t>
      </w:r>
      <w:proofErr w:type="gramEnd"/>
      <w:r w:rsidRPr="00272631">
        <w:rPr>
          <w:rFonts w:ascii="Times New Roman" w:hAnsi="Times New Roman"/>
          <w:b/>
          <w:color w:val="000000"/>
          <w:sz w:val="22"/>
          <w:szCs w:val="22"/>
          <w:lang w:val="ru-RU"/>
        </w:rPr>
        <w:t>:</w:t>
      </w:r>
    </w:p>
    <w:p w:rsidR="00272631" w:rsidRPr="00272631" w:rsidRDefault="00272631" w:rsidP="00272631">
      <w:pPr>
        <w:widowControl w:val="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272631" w:rsidRPr="00272631" w:rsidRDefault="00272631" w:rsidP="00272631">
      <w:pPr>
        <w:widowControl w:val="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ориентации в информационном пространстве, работы с распространенными автоматизированн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ы</w:t>
      </w: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ми информационными системами;</w:t>
      </w:r>
    </w:p>
    <w:p w:rsidR="00272631" w:rsidRPr="00272631" w:rsidRDefault="00272631" w:rsidP="00272631">
      <w:pPr>
        <w:widowControl w:val="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2631">
        <w:rPr>
          <w:rFonts w:ascii="Times New Roman" w:hAnsi="Times New Roman"/>
          <w:color w:val="000000"/>
          <w:sz w:val="22"/>
          <w:szCs w:val="22"/>
        </w:rPr>
        <w:t>автоматизации</w:t>
      </w:r>
      <w:proofErr w:type="spellEnd"/>
      <w:r w:rsidRPr="0027263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72631">
        <w:rPr>
          <w:rFonts w:ascii="Times New Roman" w:hAnsi="Times New Roman"/>
          <w:color w:val="000000"/>
          <w:sz w:val="22"/>
          <w:szCs w:val="22"/>
        </w:rPr>
        <w:t>коммуникационной</w:t>
      </w:r>
      <w:proofErr w:type="spellEnd"/>
      <w:r w:rsidRPr="0027263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72631">
        <w:rPr>
          <w:rFonts w:ascii="Times New Roman" w:hAnsi="Times New Roman"/>
          <w:color w:val="000000"/>
          <w:sz w:val="22"/>
          <w:szCs w:val="22"/>
        </w:rPr>
        <w:t>деятельности</w:t>
      </w:r>
      <w:proofErr w:type="spellEnd"/>
      <w:r w:rsidRPr="00272631">
        <w:rPr>
          <w:rFonts w:ascii="Times New Roman" w:hAnsi="Times New Roman"/>
          <w:color w:val="000000"/>
          <w:sz w:val="22"/>
          <w:szCs w:val="22"/>
        </w:rPr>
        <w:t>;</w:t>
      </w:r>
    </w:p>
    <w:p w:rsidR="00272631" w:rsidRPr="00272631" w:rsidRDefault="00272631" w:rsidP="00272631">
      <w:pPr>
        <w:widowControl w:val="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соблюдения этических и правовых норм при работе с информацией;</w:t>
      </w:r>
    </w:p>
    <w:p w:rsidR="00272631" w:rsidRPr="00272631" w:rsidRDefault="00272631" w:rsidP="00272631">
      <w:pPr>
        <w:widowControl w:val="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72631">
        <w:rPr>
          <w:rFonts w:ascii="Times New Roman" w:hAnsi="Times New Roman"/>
          <w:color w:val="000000"/>
          <w:sz w:val="22"/>
          <w:szCs w:val="22"/>
          <w:lang w:val="ru-RU"/>
        </w:rPr>
        <w:t>эффективной организации индивидуального информационного пространства.</w:t>
      </w:r>
    </w:p>
    <w:p w:rsidR="0020365E" w:rsidRPr="00272631" w:rsidRDefault="0020365E" w:rsidP="005605D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24A7A" w:rsidRDefault="00624A7A" w:rsidP="00624A7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538A">
        <w:rPr>
          <w:rFonts w:ascii="Times New Roman" w:hAnsi="Times New Roman"/>
          <w:b/>
          <w:sz w:val="22"/>
          <w:szCs w:val="22"/>
          <w:lang w:val="ru-RU"/>
        </w:rPr>
        <w:t>КРИТЕРИИ И НОРМЫ ОЦЕНКИ</w:t>
      </w:r>
    </w:p>
    <w:p w:rsidR="00624A7A" w:rsidRPr="0012538A" w:rsidRDefault="00624A7A" w:rsidP="00624A7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624A7A" w:rsidRPr="0012538A" w:rsidRDefault="00624A7A" w:rsidP="00624A7A">
      <w:pPr>
        <w:pStyle w:val="a3"/>
        <w:spacing w:before="0" w:after="0"/>
        <w:rPr>
          <w:rFonts w:ascii="Times New Roman" w:hAnsi="Times New Roman"/>
          <w:sz w:val="24"/>
          <w:lang w:val="ru-RU"/>
        </w:rPr>
      </w:pPr>
      <w:r w:rsidRPr="0012538A">
        <w:rPr>
          <w:rFonts w:ascii="Times New Roman" w:hAnsi="Times New Roman"/>
          <w:sz w:val="24"/>
          <w:lang w:val="ru-RU"/>
        </w:rPr>
        <w:t>Критерий оценки устного ответа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«5»</w:t>
      </w:r>
      <w:r w:rsidRPr="0012538A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</w:t>
      </w:r>
      <w:r w:rsidRPr="0012538A">
        <w:rPr>
          <w:rFonts w:ascii="Times New Roman" w:hAnsi="Times New Roman"/>
          <w:lang w:val="ru-RU"/>
        </w:rPr>
        <w:t>з</w:t>
      </w:r>
      <w:r w:rsidRPr="0012538A">
        <w:rPr>
          <w:rFonts w:ascii="Times New Roman" w:hAnsi="Times New Roman"/>
          <w:lang w:val="ru-RU"/>
        </w:rPr>
        <w:t>ложен в определенной логической последовательности, литературным языком: ответ самосто</w:t>
      </w:r>
      <w:r w:rsidRPr="0012538A">
        <w:rPr>
          <w:rFonts w:ascii="Times New Roman" w:hAnsi="Times New Roman"/>
          <w:lang w:val="ru-RU"/>
        </w:rPr>
        <w:t>я</w:t>
      </w:r>
      <w:r w:rsidRPr="0012538A">
        <w:rPr>
          <w:rFonts w:ascii="Times New Roman" w:hAnsi="Times New Roman"/>
          <w:lang w:val="ru-RU"/>
        </w:rPr>
        <w:t>тельный.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«4»</w:t>
      </w:r>
      <w:r w:rsidRPr="0012538A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</w:t>
      </w:r>
      <w:r w:rsidRPr="0012538A">
        <w:rPr>
          <w:rFonts w:ascii="Times New Roman" w:hAnsi="Times New Roman"/>
          <w:lang w:val="ru-RU"/>
        </w:rPr>
        <w:t>з</w:t>
      </w:r>
      <w:r w:rsidRPr="0012538A">
        <w:rPr>
          <w:rFonts w:ascii="Times New Roman" w:hAnsi="Times New Roman"/>
          <w:lang w:val="ru-RU"/>
        </w:rPr>
        <w:t>ложен в определенной логической последовательности, при этом допущены две-три несущ</w:t>
      </w:r>
      <w:r w:rsidRPr="0012538A">
        <w:rPr>
          <w:rFonts w:ascii="Times New Roman" w:hAnsi="Times New Roman"/>
          <w:lang w:val="ru-RU"/>
        </w:rPr>
        <w:t>е</w:t>
      </w:r>
      <w:r w:rsidRPr="0012538A">
        <w:rPr>
          <w:rFonts w:ascii="Times New Roman" w:hAnsi="Times New Roman"/>
          <w:lang w:val="ru-RU"/>
        </w:rPr>
        <w:t>ственные оши</w:t>
      </w:r>
      <w:r w:rsidRPr="0012538A">
        <w:rPr>
          <w:rFonts w:ascii="Times New Roman" w:hAnsi="Times New Roman"/>
          <w:lang w:val="ru-RU"/>
        </w:rPr>
        <w:t>б</w:t>
      </w:r>
      <w:r w:rsidRPr="0012538A">
        <w:rPr>
          <w:rFonts w:ascii="Times New Roman" w:hAnsi="Times New Roman"/>
          <w:lang w:val="ru-RU"/>
        </w:rPr>
        <w:t>ки, исправленные по требованию учителя.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«3»</w:t>
      </w:r>
      <w:r w:rsidRPr="0012538A">
        <w:rPr>
          <w:rFonts w:ascii="Times New Roman" w:hAnsi="Times New Roman"/>
          <w:lang w:val="ru-RU"/>
        </w:rPr>
        <w:t>: ответ полный, но при этом допущена существенная ошибка, или непо</w:t>
      </w:r>
      <w:r w:rsidRPr="0012538A">
        <w:rPr>
          <w:rFonts w:ascii="Times New Roman" w:hAnsi="Times New Roman"/>
          <w:lang w:val="ru-RU"/>
        </w:rPr>
        <w:t>л</w:t>
      </w:r>
      <w:r w:rsidRPr="0012538A">
        <w:rPr>
          <w:rFonts w:ascii="Times New Roman" w:hAnsi="Times New Roman"/>
          <w:lang w:val="ru-RU"/>
        </w:rPr>
        <w:t>ный, несвязный.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«2»</w:t>
      </w:r>
      <w:r w:rsidRPr="0012538A">
        <w:rPr>
          <w:rFonts w:ascii="Times New Roman" w:hAnsi="Times New Roman"/>
          <w:lang w:val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</w:t>
      </w:r>
      <w:r w:rsidRPr="0012538A">
        <w:rPr>
          <w:rFonts w:ascii="Times New Roman" w:hAnsi="Times New Roman"/>
          <w:lang w:val="ru-RU"/>
        </w:rPr>
        <w:t>а</w:t>
      </w:r>
      <w:r w:rsidRPr="0012538A">
        <w:rPr>
          <w:rFonts w:ascii="Times New Roman" w:hAnsi="Times New Roman"/>
          <w:lang w:val="ru-RU"/>
        </w:rPr>
        <w:t>вить при нав</w:t>
      </w:r>
      <w:r w:rsidRPr="0012538A">
        <w:rPr>
          <w:rFonts w:ascii="Times New Roman" w:hAnsi="Times New Roman"/>
          <w:lang w:val="ru-RU"/>
        </w:rPr>
        <w:t>о</w:t>
      </w:r>
      <w:r w:rsidRPr="0012538A">
        <w:rPr>
          <w:rFonts w:ascii="Times New Roman" w:hAnsi="Times New Roman"/>
          <w:lang w:val="ru-RU"/>
        </w:rPr>
        <w:t>дящих вопросах учителя.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«1»</w:t>
      </w:r>
      <w:r w:rsidRPr="0012538A">
        <w:rPr>
          <w:rFonts w:ascii="Times New Roman" w:hAnsi="Times New Roman"/>
          <w:lang w:val="ru-RU"/>
        </w:rPr>
        <w:t>: отсутствие ответа.</w:t>
      </w:r>
      <w:r w:rsidRPr="0012538A">
        <w:rPr>
          <w:rFonts w:ascii="Times New Roman" w:hAnsi="Times New Roman"/>
        </w:rPr>
        <w:t> </w:t>
      </w:r>
    </w:p>
    <w:p w:rsidR="00624A7A" w:rsidRPr="0012538A" w:rsidRDefault="00624A7A" w:rsidP="00624A7A">
      <w:pPr>
        <w:pStyle w:val="1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12538A">
        <w:rPr>
          <w:rFonts w:ascii="Times New Roman" w:hAnsi="Times New Roman"/>
          <w:sz w:val="24"/>
          <w:lang w:val="ru-RU"/>
        </w:rPr>
        <w:t>Критерий оценки практического задания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«5»</w:t>
      </w:r>
      <w:r w:rsidRPr="0012538A">
        <w:rPr>
          <w:rFonts w:ascii="Times New Roman" w:hAnsi="Times New Roman"/>
          <w:lang w:val="ru-RU"/>
        </w:rPr>
        <w:t>: 1) работа выполнена полностью и правильно; сделаны правильные выв</w:t>
      </w:r>
      <w:r w:rsidRPr="0012538A">
        <w:rPr>
          <w:rFonts w:ascii="Times New Roman" w:hAnsi="Times New Roman"/>
          <w:lang w:val="ru-RU"/>
        </w:rPr>
        <w:t>о</w:t>
      </w:r>
      <w:r w:rsidRPr="0012538A">
        <w:rPr>
          <w:rFonts w:ascii="Times New Roman" w:hAnsi="Times New Roman"/>
          <w:lang w:val="ru-RU"/>
        </w:rPr>
        <w:t xml:space="preserve">ды; </w:t>
      </w:r>
      <w:proofErr w:type="gramStart"/>
      <w:r w:rsidRPr="0012538A">
        <w:rPr>
          <w:rFonts w:ascii="Times New Roman" w:hAnsi="Times New Roman"/>
          <w:lang w:val="ru-RU"/>
        </w:rPr>
        <w:t xml:space="preserve">2) </w:t>
      </w:r>
      <w:proofErr w:type="gramEnd"/>
      <w:r w:rsidRPr="0012538A">
        <w:rPr>
          <w:rFonts w:ascii="Times New Roman" w:hAnsi="Times New Roman"/>
          <w:lang w:val="ru-RU"/>
        </w:rPr>
        <w:t>работа выполнена по плану с учетом техники без</w:t>
      </w:r>
      <w:r w:rsidRPr="0012538A">
        <w:rPr>
          <w:rFonts w:ascii="Times New Roman" w:hAnsi="Times New Roman"/>
          <w:lang w:val="ru-RU"/>
        </w:rPr>
        <w:t>о</w:t>
      </w:r>
      <w:r w:rsidRPr="0012538A">
        <w:rPr>
          <w:rFonts w:ascii="Times New Roman" w:hAnsi="Times New Roman"/>
          <w:lang w:val="ru-RU"/>
        </w:rPr>
        <w:t>пасности.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«4»</w:t>
      </w:r>
      <w:r w:rsidRPr="0012538A">
        <w:rPr>
          <w:rFonts w:ascii="Times New Roman" w:hAnsi="Times New Roman"/>
          <w:lang w:val="ru-RU"/>
        </w:rPr>
        <w:t>: работа выполнена правильно с учетом 2-3 несущественных ошибок испра</w:t>
      </w:r>
      <w:r w:rsidRPr="0012538A">
        <w:rPr>
          <w:rFonts w:ascii="Times New Roman" w:hAnsi="Times New Roman"/>
          <w:lang w:val="ru-RU"/>
        </w:rPr>
        <w:t>в</w:t>
      </w:r>
      <w:r w:rsidRPr="0012538A">
        <w:rPr>
          <w:rFonts w:ascii="Times New Roman" w:hAnsi="Times New Roman"/>
          <w:lang w:val="ru-RU"/>
        </w:rPr>
        <w:t>ленных самостоятельно по требованию учителя.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«3»</w:t>
      </w:r>
      <w:r w:rsidRPr="0012538A">
        <w:rPr>
          <w:rFonts w:ascii="Times New Roman" w:hAnsi="Times New Roman"/>
          <w:lang w:val="ru-RU"/>
        </w:rPr>
        <w:t>: работа выполнена правильно не менее чем на половину или допущена с</w:t>
      </w:r>
      <w:r w:rsidRPr="0012538A">
        <w:rPr>
          <w:rFonts w:ascii="Times New Roman" w:hAnsi="Times New Roman"/>
          <w:lang w:val="ru-RU"/>
        </w:rPr>
        <w:t>у</w:t>
      </w:r>
      <w:r w:rsidRPr="0012538A">
        <w:rPr>
          <w:rFonts w:ascii="Times New Roman" w:hAnsi="Times New Roman"/>
          <w:lang w:val="ru-RU"/>
        </w:rPr>
        <w:t>ществе</w:t>
      </w:r>
      <w:r w:rsidRPr="0012538A">
        <w:rPr>
          <w:rFonts w:ascii="Times New Roman" w:hAnsi="Times New Roman"/>
          <w:lang w:val="ru-RU"/>
        </w:rPr>
        <w:t>н</w:t>
      </w:r>
      <w:r w:rsidRPr="0012538A">
        <w:rPr>
          <w:rFonts w:ascii="Times New Roman" w:hAnsi="Times New Roman"/>
          <w:lang w:val="ru-RU"/>
        </w:rPr>
        <w:t>ная ошибка.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«2»</w:t>
      </w:r>
      <w:r w:rsidRPr="0012538A">
        <w:rPr>
          <w:rFonts w:ascii="Times New Roman" w:hAnsi="Times New Roman"/>
          <w:lang w:val="ru-RU"/>
        </w:rPr>
        <w:t>: допущены две (и более) существенные ошибки в ходе работы, которые учащийся не может исправить даже по требованию учит</w:t>
      </w:r>
      <w:r w:rsidRPr="0012538A">
        <w:rPr>
          <w:rFonts w:ascii="Times New Roman" w:hAnsi="Times New Roman"/>
          <w:lang w:val="ru-RU"/>
        </w:rPr>
        <w:t>е</w:t>
      </w:r>
      <w:r w:rsidRPr="0012538A">
        <w:rPr>
          <w:rFonts w:ascii="Times New Roman" w:hAnsi="Times New Roman"/>
          <w:lang w:val="ru-RU"/>
        </w:rPr>
        <w:t>ля.</w:t>
      </w:r>
    </w:p>
    <w:p w:rsidR="00624A7A" w:rsidRPr="0012538A" w:rsidRDefault="00624A7A" w:rsidP="00624A7A">
      <w:pPr>
        <w:jc w:val="both"/>
        <w:rPr>
          <w:rFonts w:ascii="Times New Roman" w:hAnsi="Times New Roman"/>
          <w:lang w:val="ru-RU"/>
        </w:rPr>
      </w:pPr>
      <w:r w:rsidRPr="0012538A">
        <w:rPr>
          <w:rFonts w:ascii="Times New Roman" w:hAnsi="Times New Roman"/>
          <w:lang w:val="ru-RU"/>
        </w:rPr>
        <w:t> </w:t>
      </w:r>
      <w:r w:rsidRPr="0012538A">
        <w:rPr>
          <w:rFonts w:ascii="Times New Roman" w:hAnsi="Times New Roman"/>
          <w:lang w:val="ru-RU"/>
        </w:rPr>
        <w:tab/>
      </w:r>
      <w:r w:rsidRPr="0012538A">
        <w:rPr>
          <w:rFonts w:ascii="Times New Roman" w:hAnsi="Times New Roman"/>
          <w:b/>
          <w:bCs/>
          <w:lang w:val="ru-RU"/>
        </w:rPr>
        <w:t>Отметка «1»</w:t>
      </w:r>
      <w:r w:rsidRPr="0012538A">
        <w:rPr>
          <w:rFonts w:ascii="Times New Roman" w:hAnsi="Times New Roman"/>
          <w:lang w:val="ru-RU"/>
        </w:rPr>
        <w:t>: работа не выполнена.</w:t>
      </w:r>
    </w:p>
    <w:p w:rsidR="00565F56" w:rsidRDefault="00565F56" w:rsidP="00565F5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5F56" w:rsidRPr="009F38AC" w:rsidRDefault="00565F56" w:rsidP="00565F5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F38AC">
        <w:rPr>
          <w:rFonts w:ascii="Times New Roman" w:hAnsi="Times New Roman"/>
          <w:b/>
          <w:sz w:val="22"/>
          <w:szCs w:val="22"/>
          <w:lang w:val="ru-RU"/>
        </w:rPr>
        <w:t>ИСПОЛЬЗУЕМЫЕ СРЕДСТВА ОБУЧЕНИЯ</w:t>
      </w:r>
    </w:p>
    <w:p w:rsidR="0020365E" w:rsidRDefault="0020365E" w:rsidP="00565F56">
      <w:pPr>
        <w:ind w:firstLine="426"/>
        <w:jc w:val="both"/>
        <w:rPr>
          <w:rFonts w:ascii="Times New Roman" w:hAnsi="Times New Roman"/>
          <w:b/>
          <w:sz w:val="22"/>
          <w:szCs w:val="22"/>
          <w:lang w:val="ru-RU" w:eastAsia="ru-RU" w:bidi="ar-SA"/>
        </w:rPr>
      </w:pPr>
    </w:p>
    <w:p w:rsidR="00565F56" w:rsidRDefault="00565F56" w:rsidP="00565F56">
      <w:pPr>
        <w:ind w:firstLine="426"/>
        <w:jc w:val="both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C77495">
        <w:rPr>
          <w:rFonts w:ascii="Times New Roman" w:hAnsi="Times New Roman"/>
          <w:b/>
          <w:sz w:val="22"/>
          <w:szCs w:val="22"/>
          <w:lang w:val="ru-RU" w:eastAsia="ru-RU" w:bidi="ar-SA"/>
        </w:rPr>
        <w:t>Учебно-методический комплект:</w:t>
      </w:r>
    </w:p>
    <w:p w:rsidR="0020365E" w:rsidRPr="00A22E4C" w:rsidRDefault="0054214F" w:rsidP="0020365E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4214F">
        <w:rPr>
          <w:rFonts w:ascii="Times New Roman" w:hAnsi="Times New Roman"/>
          <w:sz w:val="22"/>
          <w:szCs w:val="22"/>
          <w:lang w:val="ru-RU"/>
        </w:rPr>
        <w:t>Угринович</w:t>
      </w:r>
      <w:proofErr w:type="spellEnd"/>
      <w:r w:rsidRPr="0054214F">
        <w:rPr>
          <w:rFonts w:ascii="Times New Roman" w:hAnsi="Times New Roman"/>
          <w:sz w:val="22"/>
          <w:szCs w:val="22"/>
          <w:lang w:val="ru-RU"/>
        </w:rPr>
        <w:t xml:space="preserve"> Н.Д. Информатика и информационные технологии. Учебник для 10-11 классов. – М.: Бином, 2007.</w:t>
      </w:r>
    </w:p>
    <w:p w:rsidR="0020365E" w:rsidRPr="00A22E4C" w:rsidRDefault="0020365E" w:rsidP="0020365E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A22E4C">
        <w:rPr>
          <w:rFonts w:ascii="Times New Roman" w:hAnsi="Times New Roman"/>
          <w:sz w:val="22"/>
          <w:szCs w:val="22"/>
          <w:lang w:val="ru-RU"/>
        </w:rPr>
        <w:t>Угринович</w:t>
      </w:r>
      <w:proofErr w:type="spellEnd"/>
      <w:r w:rsidRPr="00A22E4C">
        <w:rPr>
          <w:rFonts w:ascii="Times New Roman" w:hAnsi="Times New Roman"/>
          <w:sz w:val="22"/>
          <w:szCs w:val="22"/>
          <w:lang w:val="ru-RU"/>
        </w:rPr>
        <w:t xml:space="preserve"> Н.Д. </w:t>
      </w:r>
      <w:proofErr w:type="spellStart"/>
      <w:r w:rsidRPr="00A22E4C">
        <w:rPr>
          <w:rFonts w:ascii="Times New Roman" w:hAnsi="Times New Roman"/>
          <w:sz w:val="22"/>
          <w:szCs w:val="22"/>
          <w:lang w:val="ru-RU"/>
        </w:rPr>
        <w:t>Босова</w:t>
      </w:r>
      <w:proofErr w:type="spellEnd"/>
      <w:r w:rsidRPr="00A22E4C">
        <w:rPr>
          <w:rFonts w:ascii="Times New Roman" w:hAnsi="Times New Roman"/>
          <w:sz w:val="22"/>
          <w:szCs w:val="22"/>
          <w:lang w:val="ru-RU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 Лаборат</w:t>
      </w:r>
      <w:r w:rsidRPr="00A22E4C">
        <w:rPr>
          <w:rFonts w:ascii="Times New Roman" w:hAnsi="Times New Roman"/>
          <w:sz w:val="22"/>
          <w:szCs w:val="22"/>
          <w:lang w:val="ru-RU"/>
        </w:rPr>
        <w:t>о</w:t>
      </w:r>
      <w:r w:rsidRPr="00A22E4C">
        <w:rPr>
          <w:rFonts w:ascii="Times New Roman" w:hAnsi="Times New Roman"/>
          <w:sz w:val="22"/>
          <w:szCs w:val="22"/>
          <w:lang w:val="ru-RU"/>
        </w:rPr>
        <w:t>рия  знаний, 2006.</w:t>
      </w:r>
    </w:p>
    <w:p w:rsidR="0020365E" w:rsidRPr="00A22E4C" w:rsidRDefault="0020365E" w:rsidP="0020365E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A22E4C">
        <w:rPr>
          <w:rFonts w:ascii="Times New Roman" w:hAnsi="Times New Roman"/>
          <w:sz w:val="22"/>
          <w:szCs w:val="22"/>
          <w:lang w:val="ru-RU"/>
        </w:rPr>
        <w:t>Угринович</w:t>
      </w:r>
      <w:proofErr w:type="spellEnd"/>
      <w:r w:rsidRPr="00A22E4C">
        <w:rPr>
          <w:rFonts w:ascii="Times New Roman" w:hAnsi="Times New Roman"/>
          <w:sz w:val="22"/>
          <w:szCs w:val="22"/>
          <w:lang w:val="ru-RU"/>
        </w:rPr>
        <w:t xml:space="preserve"> Н.Д. Преподавание курса «Информатика и ИКТ» в основной и старшей школе (7-11 </w:t>
      </w:r>
      <w:proofErr w:type="spellStart"/>
      <w:r w:rsidRPr="00A22E4C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Pr="00A22E4C">
        <w:rPr>
          <w:rFonts w:ascii="Times New Roman" w:hAnsi="Times New Roman"/>
          <w:sz w:val="22"/>
          <w:szCs w:val="22"/>
          <w:lang w:val="ru-RU"/>
        </w:rPr>
        <w:t>.).- М.: БИНОМ Лаборатория  зн</w:t>
      </w:r>
      <w:r w:rsidRPr="00A22E4C">
        <w:rPr>
          <w:rFonts w:ascii="Times New Roman" w:hAnsi="Times New Roman"/>
          <w:sz w:val="22"/>
          <w:szCs w:val="22"/>
          <w:lang w:val="ru-RU"/>
        </w:rPr>
        <w:t>а</w:t>
      </w:r>
      <w:r w:rsidRPr="00A22E4C">
        <w:rPr>
          <w:rFonts w:ascii="Times New Roman" w:hAnsi="Times New Roman"/>
          <w:sz w:val="22"/>
          <w:szCs w:val="22"/>
          <w:lang w:val="ru-RU"/>
        </w:rPr>
        <w:t>ний, 2006.</w:t>
      </w:r>
    </w:p>
    <w:p w:rsidR="0020365E" w:rsidRPr="00A22E4C" w:rsidRDefault="0020365E" w:rsidP="0020365E">
      <w:pPr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A22E4C">
        <w:rPr>
          <w:rFonts w:ascii="Times New Roman" w:hAnsi="Times New Roman"/>
          <w:sz w:val="22"/>
          <w:szCs w:val="22"/>
          <w:lang w:val="ru-RU"/>
        </w:rPr>
        <w:t xml:space="preserve">Дополнительная литература: </w:t>
      </w:r>
    </w:p>
    <w:p w:rsidR="0020365E" w:rsidRPr="00A22E4C" w:rsidRDefault="0020365E" w:rsidP="0020365E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A22E4C">
        <w:rPr>
          <w:rFonts w:ascii="Times New Roman" w:hAnsi="Times New Roman"/>
          <w:sz w:val="22"/>
          <w:szCs w:val="22"/>
          <w:lang w:val="ru-RU"/>
        </w:rPr>
        <w:t>Белоусова Л.И. Сборник задач по курсу информатики. – М.: Издательство «Экзамен», 2008.</w:t>
      </w:r>
    </w:p>
    <w:p w:rsidR="0020365E" w:rsidRPr="00A22E4C" w:rsidRDefault="0020365E" w:rsidP="0020365E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A22E4C">
        <w:rPr>
          <w:rFonts w:ascii="Times New Roman" w:hAnsi="Times New Roman"/>
          <w:sz w:val="22"/>
          <w:szCs w:val="22"/>
          <w:lang w:val="ru-RU"/>
        </w:rPr>
        <w:t>Босова</w:t>
      </w:r>
      <w:proofErr w:type="spellEnd"/>
      <w:r w:rsidRPr="00A22E4C">
        <w:rPr>
          <w:rFonts w:ascii="Times New Roman" w:hAnsi="Times New Roman"/>
          <w:sz w:val="22"/>
          <w:szCs w:val="22"/>
          <w:lang w:val="ru-RU"/>
        </w:rPr>
        <w:t xml:space="preserve"> Л.Л. и др. Обработка текстовой информации: Дидактические материалы.- М.: БИНОМ Л</w:t>
      </w:r>
      <w:r w:rsidRPr="00A22E4C">
        <w:rPr>
          <w:rFonts w:ascii="Times New Roman" w:hAnsi="Times New Roman"/>
          <w:sz w:val="22"/>
          <w:szCs w:val="22"/>
          <w:lang w:val="ru-RU"/>
        </w:rPr>
        <w:t>а</w:t>
      </w:r>
      <w:r w:rsidRPr="00A22E4C">
        <w:rPr>
          <w:rFonts w:ascii="Times New Roman" w:hAnsi="Times New Roman"/>
          <w:sz w:val="22"/>
          <w:szCs w:val="22"/>
          <w:lang w:val="ru-RU"/>
        </w:rPr>
        <w:t>боратория  знаний, 2007.</w:t>
      </w:r>
    </w:p>
    <w:p w:rsidR="0020365E" w:rsidRPr="00A22E4C" w:rsidRDefault="0020365E" w:rsidP="0020365E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A22E4C">
        <w:rPr>
          <w:rFonts w:ascii="Times New Roman" w:hAnsi="Times New Roman"/>
          <w:sz w:val="22"/>
          <w:szCs w:val="22"/>
          <w:lang w:val="ru-RU"/>
        </w:rPr>
        <w:lastRenderedPageBreak/>
        <w:t xml:space="preserve">Богомолова О.Б. Практические работы по </w:t>
      </w:r>
      <w:r w:rsidRPr="00A22E4C">
        <w:rPr>
          <w:rFonts w:ascii="Times New Roman" w:hAnsi="Times New Roman"/>
          <w:sz w:val="22"/>
          <w:szCs w:val="22"/>
        </w:rPr>
        <w:t>MS</w:t>
      </w:r>
      <w:r w:rsidRPr="00A22E4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22E4C">
        <w:rPr>
          <w:rFonts w:ascii="Times New Roman" w:hAnsi="Times New Roman"/>
          <w:sz w:val="22"/>
          <w:szCs w:val="22"/>
        </w:rPr>
        <w:t>Excel</w:t>
      </w:r>
      <w:r w:rsidRPr="00A22E4C">
        <w:rPr>
          <w:rFonts w:ascii="Times New Roman" w:hAnsi="Times New Roman"/>
          <w:sz w:val="22"/>
          <w:szCs w:val="22"/>
          <w:lang w:val="ru-RU"/>
        </w:rPr>
        <w:t xml:space="preserve"> на уроках информатики. – М.: БИНОМ Лаб</w:t>
      </w:r>
      <w:r w:rsidRPr="00A22E4C">
        <w:rPr>
          <w:rFonts w:ascii="Times New Roman" w:hAnsi="Times New Roman"/>
          <w:sz w:val="22"/>
          <w:szCs w:val="22"/>
          <w:lang w:val="ru-RU"/>
        </w:rPr>
        <w:t>о</w:t>
      </w:r>
      <w:r w:rsidRPr="00A22E4C">
        <w:rPr>
          <w:rFonts w:ascii="Times New Roman" w:hAnsi="Times New Roman"/>
          <w:sz w:val="22"/>
          <w:szCs w:val="22"/>
          <w:lang w:val="ru-RU"/>
        </w:rPr>
        <w:t>ратория  знаний, 2007.</w:t>
      </w:r>
    </w:p>
    <w:p w:rsidR="0020365E" w:rsidRPr="00A22E4C" w:rsidRDefault="0020365E" w:rsidP="0020365E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A22E4C">
        <w:rPr>
          <w:rFonts w:ascii="Times New Roman" w:hAnsi="Times New Roman"/>
          <w:sz w:val="22"/>
          <w:szCs w:val="22"/>
          <w:lang w:val="ru-RU"/>
        </w:rPr>
        <w:t xml:space="preserve">Информатика. Задачник-практикум в 2 т./Под ред. Г. Семакина, Е.К. </w:t>
      </w:r>
      <w:proofErr w:type="spellStart"/>
      <w:r w:rsidRPr="00A22E4C">
        <w:rPr>
          <w:rFonts w:ascii="Times New Roman" w:hAnsi="Times New Roman"/>
          <w:sz w:val="22"/>
          <w:szCs w:val="22"/>
          <w:lang w:val="ru-RU"/>
        </w:rPr>
        <w:t>Хеннера</w:t>
      </w:r>
      <w:proofErr w:type="spellEnd"/>
      <w:r w:rsidRPr="00A22E4C">
        <w:rPr>
          <w:rFonts w:ascii="Times New Roman" w:hAnsi="Times New Roman"/>
          <w:sz w:val="22"/>
          <w:szCs w:val="22"/>
          <w:lang w:val="ru-RU"/>
        </w:rPr>
        <w:t>. - М.: БИНОМ Л</w:t>
      </w:r>
      <w:r w:rsidRPr="00A22E4C">
        <w:rPr>
          <w:rFonts w:ascii="Times New Roman" w:hAnsi="Times New Roman"/>
          <w:sz w:val="22"/>
          <w:szCs w:val="22"/>
          <w:lang w:val="ru-RU"/>
        </w:rPr>
        <w:t>а</w:t>
      </w:r>
      <w:r w:rsidRPr="00A22E4C">
        <w:rPr>
          <w:rFonts w:ascii="Times New Roman" w:hAnsi="Times New Roman"/>
          <w:sz w:val="22"/>
          <w:szCs w:val="22"/>
          <w:lang w:val="ru-RU"/>
        </w:rPr>
        <w:t>боратория  знаний, 2007</w:t>
      </w:r>
    </w:p>
    <w:p w:rsidR="0020365E" w:rsidRPr="00A22E4C" w:rsidRDefault="0020365E" w:rsidP="0020365E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A22E4C">
        <w:rPr>
          <w:rFonts w:ascii="Times New Roman" w:hAnsi="Times New Roman"/>
          <w:sz w:val="22"/>
          <w:szCs w:val="22"/>
          <w:lang w:val="ru-RU"/>
        </w:rPr>
        <w:t xml:space="preserve">Сафронов И.К. Задачник-практикум по информатике. – СПб: БХВ-Петербург, 2002. </w:t>
      </w:r>
    </w:p>
    <w:p w:rsidR="00565F56" w:rsidRPr="00C77495" w:rsidRDefault="00565F56" w:rsidP="00565F56">
      <w:pPr>
        <w:ind w:firstLine="426"/>
        <w:rPr>
          <w:rFonts w:ascii="Times New Roman" w:hAnsi="Times New Roman"/>
          <w:b/>
          <w:sz w:val="22"/>
          <w:szCs w:val="22"/>
          <w:lang w:val="ru-RU"/>
        </w:rPr>
      </w:pPr>
      <w:r w:rsidRPr="00C77495">
        <w:rPr>
          <w:rFonts w:ascii="Times New Roman" w:hAnsi="Times New Roman"/>
          <w:b/>
          <w:sz w:val="22"/>
          <w:szCs w:val="22"/>
          <w:lang w:val="ru-RU"/>
        </w:rPr>
        <w:t>Цифровые образовательные ресурсы:</w:t>
      </w:r>
    </w:p>
    <w:p w:rsidR="0020365E" w:rsidRPr="00A22E4C" w:rsidRDefault="0020365E" w:rsidP="0020365E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A22E4C">
        <w:rPr>
          <w:rFonts w:ascii="Times New Roman" w:hAnsi="Times New Roman"/>
          <w:sz w:val="22"/>
          <w:szCs w:val="22"/>
          <w:lang w:val="ru-RU"/>
        </w:rPr>
        <w:t>Угринович</w:t>
      </w:r>
      <w:proofErr w:type="spellEnd"/>
      <w:r w:rsidRPr="00A22E4C">
        <w:rPr>
          <w:rFonts w:ascii="Times New Roman" w:hAnsi="Times New Roman"/>
          <w:sz w:val="22"/>
          <w:szCs w:val="22"/>
          <w:lang w:val="ru-RU"/>
        </w:rPr>
        <w:t xml:space="preserve"> Н.Д. Компьютерный практикум  на </w:t>
      </w:r>
      <w:r w:rsidRPr="00A22E4C">
        <w:rPr>
          <w:rFonts w:ascii="Times New Roman" w:hAnsi="Times New Roman"/>
          <w:sz w:val="22"/>
          <w:szCs w:val="22"/>
        </w:rPr>
        <w:t>CD</w:t>
      </w:r>
      <w:r w:rsidRPr="00A22E4C">
        <w:rPr>
          <w:rFonts w:ascii="Times New Roman" w:hAnsi="Times New Roman"/>
          <w:sz w:val="22"/>
          <w:szCs w:val="22"/>
          <w:lang w:val="ru-RU"/>
        </w:rPr>
        <w:t>-</w:t>
      </w:r>
      <w:r w:rsidRPr="00A22E4C">
        <w:rPr>
          <w:rFonts w:ascii="Times New Roman" w:hAnsi="Times New Roman"/>
          <w:sz w:val="22"/>
          <w:szCs w:val="22"/>
        </w:rPr>
        <w:t>ROM</w:t>
      </w:r>
      <w:r w:rsidRPr="00A22E4C">
        <w:rPr>
          <w:rFonts w:ascii="Times New Roman" w:hAnsi="Times New Roman"/>
          <w:sz w:val="22"/>
          <w:szCs w:val="22"/>
          <w:lang w:val="ru-RU"/>
        </w:rPr>
        <w:t>. – М.: БИНОМ Лаборатория  знаний, 2008.</w:t>
      </w:r>
    </w:p>
    <w:p w:rsidR="00565F56" w:rsidRDefault="00565F56" w:rsidP="00565F56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421439">
        <w:rPr>
          <w:rFonts w:ascii="Times New Roman" w:hAnsi="Times New Roman"/>
          <w:sz w:val="22"/>
          <w:szCs w:val="22"/>
          <w:lang w:val="ru-RU"/>
        </w:rPr>
        <w:t>Единая коллекция цифровых образовательных р</w:t>
      </w:r>
      <w:r w:rsidRPr="00421439">
        <w:rPr>
          <w:rFonts w:ascii="Times New Roman" w:hAnsi="Times New Roman"/>
          <w:sz w:val="22"/>
          <w:szCs w:val="22"/>
          <w:lang w:val="ru-RU"/>
        </w:rPr>
        <w:t>е</w:t>
      </w:r>
      <w:r w:rsidRPr="00421439">
        <w:rPr>
          <w:rFonts w:ascii="Times New Roman" w:hAnsi="Times New Roman"/>
          <w:sz w:val="22"/>
          <w:szCs w:val="22"/>
          <w:lang w:val="ru-RU"/>
        </w:rPr>
        <w:t xml:space="preserve">сурсов </w:t>
      </w:r>
      <w:hyperlink r:id="rId9" w:history="1">
        <w:r w:rsidRPr="00421439">
          <w:rPr>
            <w:rFonts w:ascii="Times New Roman" w:hAnsi="Times New Roman"/>
            <w:sz w:val="22"/>
            <w:szCs w:val="22"/>
            <w:lang w:val="ru-RU"/>
          </w:rPr>
          <w:t>http://school-collection.edu.ru</w:t>
        </w:r>
      </w:hyperlink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65F56" w:rsidRDefault="00565F56" w:rsidP="00565F56">
      <w:pPr>
        <w:ind w:left="36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77495">
        <w:rPr>
          <w:rFonts w:ascii="Times New Roman" w:hAnsi="Times New Roman"/>
          <w:b/>
          <w:sz w:val="22"/>
          <w:szCs w:val="22"/>
          <w:lang w:val="ru-RU"/>
        </w:rPr>
        <w:t>Программное обеспечение:</w:t>
      </w:r>
    </w:p>
    <w:p w:rsidR="00565F56" w:rsidRDefault="00565F56" w:rsidP="00565F56">
      <w:pPr>
        <w:numPr>
          <w:ilvl w:val="1"/>
          <w:numId w:val="23"/>
        </w:numPr>
        <w:tabs>
          <w:tab w:val="clear" w:pos="1440"/>
          <w:tab w:val="num" w:pos="993"/>
        </w:tabs>
        <w:ind w:left="993"/>
        <w:jc w:val="both"/>
        <w:rPr>
          <w:rFonts w:ascii="Times New Roman" w:hAnsi="Times New Roman"/>
          <w:sz w:val="22"/>
          <w:szCs w:val="22"/>
          <w:lang w:val="ru-RU"/>
        </w:rPr>
      </w:pPr>
      <w:r w:rsidRPr="001B4931">
        <w:rPr>
          <w:rFonts w:ascii="Times New Roman" w:hAnsi="Times New Roman"/>
          <w:sz w:val="22"/>
          <w:szCs w:val="22"/>
          <w:lang w:val="ru-RU"/>
        </w:rPr>
        <w:t>Стандартный базовый пакет програ</w:t>
      </w:r>
      <w:r>
        <w:rPr>
          <w:rFonts w:ascii="Times New Roman" w:hAnsi="Times New Roman"/>
          <w:sz w:val="22"/>
          <w:szCs w:val="22"/>
          <w:lang w:val="ru-RU"/>
        </w:rPr>
        <w:t>ммного обеспечения (Первая помощь 1.0, 2.0).</w:t>
      </w:r>
    </w:p>
    <w:p w:rsidR="00565F56" w:rsidRPr="001B4931" w:rsidRDefault="00565F56" w:rsidP="00565F56">
      <w:pPr>
        <w:numPr>
          <w:ilvl w:val="1"/>
          <w:numId w:val="23"/>
        </w:numPr>
        <w:tabs>
          <w:tab w:val="clear" w:pos="1440"/>
          <w:tab w:val="num" w:pos="993"/>
        </w:tabs>
        <w:ind w:left="99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Федеральное собрание </w:t>
      </w:r>
      <w:r w:rsidRPr="00507F99">
        <w:rPr>
          <w:rFonts w:ascii="Times New Roman" w:hAnsi="Times New Roman"/>
          <w:sz w:val="22"/>
          <w:szCs w:val="22"/>
          <w:lang w:val="ru-RU"/>
        </w:rPr>
        <w:t>образовательных материалов. Полная версия. Содержание и метод</w:t>
      </w:r>
      <w:r w:rsidRPr="00507F99">
        <w:rPr>
          <w:rFonts w:ascii="Times New Roman" w:hAnsi="Times New Roman"/>
          <w:sz w:val="22"/>
          <w:szCs w:val="22"/>
          <w:lang w:val="ru-RU"/>
        </w:rPr>
        <w:t>и</w:t>
      </w:r>
      <w:r w:rsidRPr="00507F99">
        <w:rPr>
          <w:rFonts w:ascii="Times New Roman" w:hAnsi="Times New Roman"/>
          <w:sz w:val="22"/>
          <w:szCs w:val="22"/>
          <w:lang w:val="ru-RU"/>
        </w:rPr>
        <w:t>ки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421439" w:rsidRDefault="00421439" w:rsidP="00421439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41E65" w:rsidRDefault="00041E65" w:rsidP="00421439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:rsidR="00C77495" w:rsidRDefault="00C77495" w:rsidP="00C77495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77495">
        <w:rPr>
          <w:rFonts w:ascii="Times New Roman" w:hAnsi="Times New Roman"/>
          <w:b/>
          <w:sz w:val="22"/>
          <w:szCs w:val="22"/>
          <w:lang w:val="ru-RU"/>
        </w:rPr>
        <w:t>КАЛЕНДАРНО</w:t>
      </w:r>
      <w:r>
        <w:rPr>
          <w:rFonts w:ascii="Times New Roman" w:hAnsi="Times New Roman"/>
          <w:b/>
          <w:sz w:val="22"/>
          <w:szCs w:val="22"/>
          <w:lang w:val="ru-RU"/>
        </w:rPr>
        <w:t>-ТЕМАТИЧЕСКОЕ</w:t>
      </w:r>
      <w:r w:rsidRPr="00C77495">
        <w:rPr>
          <w:rFonts w:ascii="Times New Roman" w:hAnsi="Times New Roman"/>
          <w:b/>
          <w:sz w:val="22"/>
          <w:szCs w:val="22"/>
          <w:lang w:val="ru-RU"/>
        </w:rPr>
        <w:t xml:space="preserve"> ПЛАНИРОВАНИЕ</w:t>
      </w:r>
    </w:p>
    <w:p w:rsidR="00041E65" w:rsidRPr="00C77495" w:rsidRDefault="00041E65" w:rsidP="00C77495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11 класс</w:t>
      </w:r>
    </w:p>
    <w:p w:rsidR="00C77495" w:rsidRDefault="00C77495" w:rsidP="00421439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"/>
        <w:gridCol w:w="1559"/>
        <w:gridCol w:w="3076"/>
        <w:gridCol w:w="3686"/>
      </w:tblGrid>
      <w:tr w:rsidR="00565F56" w:rsidRPr="008D4F72" w:rsidTr="00621D67">
        <w:tc>
          <w:tcPr>
            <w:tcW w:w="709" w:type="dxa"/>
            <w:vAlign w:val="center"/>
          </w:tcPr>
          <w:p w:rsidR="00565F56" w:rsidRPr="00272631" w:rsidRDefault="00565F56" w:rsidP="00565F5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6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27263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72631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893" w:type="dxa"/>
            <w:vAlign w:val="center"/>
          </w:tcPr>
          <w:p w:rsidR="00565F56" w:rsidRPr="00272631" w:rsidRDefault="00565F56" w:rsidP="00565F56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 w:rsidRPr="00272631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565F56" w:rsidRPr="00272631" w:rsidRDefault="00565F56" w:rsidP="00565F56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 w:rsidRPr="00272631">
              <w:rPr>
                <w:sz w:val="20"/>
                <w:szCs w:val="20"/>
              </w:rPr>
              <w:t>Тип урока</w:t>
            </w:r>
          </w:p>
        </w:tc>
        <w:tc>
          <w:tcPr>
            <w:tcW w:w="3076" w:type="dxa"/>
            <w:vAlign w:val="center"/>
          </w:tcPr>
          <w:p w:rsidR="00565F56" w:rsidRPr="00272631" w:rsidRDefault="00565F56" w:rsidP="00565F56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 w:rsidRPr="00272631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65F56" w:rsidRPr="00272631" w:rsidRDefault="00565F56" w:rsidP="0056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631">
              <w:rPr>
                <w:rFonts w:ascii="Times New Roman" w:hAnsi="Times New Roman"/>
                <w:sz w:val="20"/>
                <w:szCs w:val="20"/>
                <w:lang w:val="ru-RU"/>
              </w:rPr>
              <w:t>Основное соде</w:t>
            </w:r>
            <w:r w:rsidRPr="0027263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2631">
              <w:rPr>
                <w:rFonts w:ascii="Times New Roman" w:hAnsi="Times New Roman"/>
                <w:sz w:val="20"/>
                <w:szCs w:val="20"/>
                <w:lang w:val="ru-RU"/>
              </w:rPr>
              <w:t>жание</w:t>
            </w:r>
          </w:p>
        </w:tc>
      </w:tr>
      <w:tr w:rsidR="00001751" w:rsidRPr="00002ECA" w:rsidTr="00621D67">
        <w:tc>
          <w:tcPr>
            <w:tcW w:w="9923" w:type="dxa"/>
            <w:gridSpan w:val="5"/>
          </w:tcPr>
          <w:p w:rsidR="00001751" w:rsidRPr="00272631" w:rsidRDefault="00272631" w:rsidP="000017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631">
              <w:rPr>
                <w:rFonts w:ascii="Times New Roman" w:hAnsi="Times New Roman"/>
                <w:b/>
                <w:sz w:val="22"/>
                <w:lang w:val="ru-RU"/>
              </w:rPr>
              <w:t>Хранение, поиск и со</w:t>
            </w:r>
            <w:r w:rsidRPr="00272631">
              <w:rPr>
                <w:rFonts w:ascii="Times New Roman" w:hAnsi="Times New Roman"/>
                <w:b/>
                <w:sz w:val="22"/>
                <w:lang w:val="ru-RU"/>
              </w:rPr>
              <w:t>р</w:t>
            </w:r>
            <w:r w:rsidRPr="00272631">
              <w:rPr>
                <w:rFonts w:ascii="Times New Roman" w:hAnsi="Times New Roman"/>
                <w:b/>
                <w:sz w:val="22"/>
                <w:lang w:val="ru-RU"/>
              </w:rPr>
              <w:t>тировка информации в базах данных – 16 часов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631" w:rsidRPr="00272631" w:rsidRDefault="0027263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Понятие и типы информац</w:t>
            </w:r>
            <w:r w:rsidRPr="00272631">
              <w:rPr>
                <w:sz w:val="22"/>
                <w:szCs w:val="22"/>
              </w:rPr>
              <w:t>и</w:t>
            </w:r>
            <w:r w:rsidRPr="00272631">
              <w:rPr>
                <w:sz w:val="22"/>
                <w:szCs w:val="22"/>
              </w:rPr>
              <w:t>онных систем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FB5E79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Информационная система. Типы 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форм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ционных систем.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FB5E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FB5E79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Базы данных (табличные, иерархические, с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тевые)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FB5E79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База данных (БД). Табличные базы да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ных. Поле и запись. Ключевое поле. Иерархич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ские БД. Сетевые БД.</w:t>
            </w:r>
          </w:p>
        </w:tc>
      </w:tr>
      <w:tr w:rsidR="00FB5E79" w:rsidRPr="008D4F72" w:rsidTr="00621D67">
        <w:tc>
          <w:tcPr>
            <w:tcW w:w="709" w:type="dxa"/>
          </w:tcPr>
          <w:p w:rsidR="00FB5E79" w:rsidRPr="00272631" w:rsidRDefault="00FB5E79" w:rsidP="00D052CD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FB5E79" w:rsidRPr="00272631" w:rsidRDefault="00FB5E79" w:rsidP="00FB5E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FB5E79" w:rsidRPr="00272631" w:rsidRDefault="00FB5E79" w:rsidP="00D052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урок.</w:t>
            </w:r>
          </w:p>
        </w:tc>
        <w:tc>
          <w:tcPr>
            <w:tcW w:w="3076" w:type="dxa"/>
          </w:tcPr>
          <w:p w:rsidR="00FB5E79" w:rsidRPr="00272631" w:rsidRDefault="00FB5E79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Создание структуры табли</w:t>
            </w:r>
            <w:r w:rsidRPr="00272631">
              <w:rPr>
                <w:sz w:val="22"/>
                <w:szCs w:val="22"/>
              </w:rPr>
              <w:t>ч</w:t>
            </w:r>
            <w:r w:rsidRPr="00272631">
              <w:rPr>
                <w:sz w:val="22"/>
                <w:szCs w:val="22"/>
              </w:rPr>
              <w:t>ной базы данных.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B5E79" w:rsidRPr="00272631" w:rsidRDefault="00FB5E79" w:rsidP="00D052CD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Табличная база данных. Поле и запись. Ключевое поле.</w:t>
            </w:r>
          </w:p>
        </w:tc>
      </w:tr>
      <w:tr w:rsidR="00FB5E79" w:rsidRPr="008D4F72" w:rsidTr="00621D67">
        <w:tc>
          <w:tcPr>
            <w:tcW w:w="709" w:type="dxa"/>
          </w:tcPr>
          <w:p w:rsidR="00FB5E79" w:rsidRPr="00272631" w:rsidRDefault="00FB5E79" w:rsidP="00D052CD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FB5E79" w:rsidRPr="00272631" w:rsidRDefault="00FB5E79" w:rsidP="00FB5E79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5E79" w:rsidRPr="00272631" w:rsidRDefault="00FB5E79" w:rsidP="00D052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FB5E79" w:rsidRPr="00272631" w:rsidRDefault="00FB5E79" w:rsidP="00FB5E79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272631">
              <w:rPr>
                <w:sz w:val="22"/>
                <w:szCs w:val="22"/>
              </w:rPr>
              <w:t xml:space="preserve"> управления баз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ми данных.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B5E79" w:rsidRPr="00FB5E79" w:rsidRDefault="00FB5E79" w:rsidP="00FB5E79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Системы управления базами данных (СУБД). СУБД </w:t>
            </w:r>
            <w:r>
              <w:rPr>
                <w:rFonts w:ascii="Times New Roman" w:hAnsi="Times New Roman"/>
                <w:sz w:val="20"/>
                <w:szCs w:val="22"/>
              </w:rPr>
              <w:t>Access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 Окно базы да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ных. 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FB5E79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Системы управления баз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ми данных</w:t>
            </w:r>
            <w:r w:rsidR="00FB5E79">
              <w:rPr>
                <w:sz w:val="22"/>
                <w:szCs w:val="22"/>
              </w:rPr>
              <w:t>.</w:t>
            </w:r>
            <w:r w:rsidR="00621D67">
              <w:rPr>
                <w:sz w:val="22"/>
                <w:szCs w:val="22"/>
              </w:rPr>
              <w:t xml:space="preserve"> Ввод и редактиров</w:t>
            </w:r>
            <w:r w:rsidR="00621D67">
              <w:rPr>
                <w:sz w:val="22"/>
                <w:szCs w:val="22"/>
              </w:rPr>
              <w:t>а</w:t>
            </w:r>
            <w:r w:rsidR="00621D67">
              <w:rPr>
                <w:sz w:val="22"/>
                <w:szCs w:val="22"/>
              </w:rPr>
              <w:t>ние данных.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621D67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Осуществление ввода и редактиров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ния данных. Создание таблицы в режиме мастера.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изуч-го</w:t>
            </w:r>
            <w:proofErr w:type="spellEnd"/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Ввод и редактирование да</w:t>
            </w:r>
            <w:r w:rsidRPr="00272631">
              <w:rPr>
                <w:sz w:val="22"/>
                <w:szCs w:val="22"/>
              </w:rPr>
              <w:t>н</w:t>
            </w:r>
            <w:r w:rsidRPr="00272631">
              <w:rPr>
                <w:sz w:val="22"/>
                <w:szCs w:val="22"/>
              </w:rPr>
              <w:t>ных.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Осуществление ввода и редактиров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ния данных. Создание таблицы в режиме конструктора.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Формы представления да</w:t>
            </w:r>
            <w:r w:rsidRPr="00272631">
              <w:rPr>
                <w:sz w:val="22"/>
                <w:szCs w:val="22"/>
              </w:rPr>
              <w:t>н</w:t>
            </w:r>
            <w:r w:rsidRPr="00272631">
              <w:rPr>
                <w:sz w:val="22"/>
                <w:szCs w:val="22"/>
              </w:rPr>
              <w:t>ных (таблицы, формы, запр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сы, о</w:t>
            </w:r>
            <w:r w:rsidRPr="00272631">
              <w:rPr>
                <w:sz w:val="22"/>
                <w:szCs w:val="22"/>
              </w:rPr>
              <w:t>т</w:t>
            </w:r>
            <w:r w:rsidRPr="00272631">
              <w:rPr>
                <w:sz w:val="22"/>
                <w:szCs w:val="22"/>
              </w:rPr>
              <w:t>четы)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Формы представления данных в СУБД. Таблицы. Формы. Запросы. Отчеты.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Использование формы для просмотра и редактиров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ния записей.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Создание формы в режиме мастера и конструктора. Просмотр и редактиров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ние записей с помощью фо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мы. 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Быстрый поиск данных. П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иск данных с помощью фил</w:t>
            </w:r>
            <w:r w:rsidRPr="00272631">
              <w:rPr>
                <w:sz w:val="22"/>
                <w:szCs w:val="22"/>
              </w:rPr>
              <w:t>ь</w:t>
            </w:r>
            <w:r w:rsidRPr="00272631">
              <w:rPr>
                <w:sz w:val="22"/>
                <w:szCs w:val="22"/>
              </w:rPr>
              <w:t>тров и запр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сов.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Фильтры и запросы. Формирование запросов на поиск данных в среде СУБД.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Поиск данных с пом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щью фильтров и запр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сов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Формирование запросов на поиск да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ных в среде СУБД.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Сортировка данных. П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чать данных с помощью отчетов.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Упорядочение данных в среде СУБД.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Сортировка данных. Созд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ние отч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тов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Упорядочение данных в среде СУБД. Отчеты. Создание отчетов в режиме мастера и конструктора.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Реляционные базы да</w:t>
            </w:r>
            <w:r w:rsidRPr="00272631">
              <w:rPr>
                <w:sz w:val="22"/>
                <w:szCs w:val="22"/>
              </w:rPr>
              <w:t>н</w:t>
            </w:r>
            <w:r w:rsidRPr="00272631">
              <w:rPr>
                <w:sz w:val="22"/>
                <w:szCs w:val="22"/>
              </w:rPr>
              <w:t xml:space="preserve">ных.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Однотабличные  и многотабличные б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зы данных.  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ляционная база данных. 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Создание реляционных баз данных.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ляционная база данных. Создание реляционных баз данных.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621D67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Связывание таблиц в мног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табличных базах данных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Многотабличные базы данных. 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Связ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ы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вание таблиц в многотабли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ч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ных базах данны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х. 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272631" w:rsidRDefault="0027263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ний и умений.</w:t>
            </w:r>
          </w:p>
        </w:tc>
        <w:tc>
          <w:tcPr>
            <w:tcW w:w="3076" w:type="dxa"/>
          </w:tcPr>
          <w:p w:rsidR="00272631" w:rsidRPr="00272631" w:rsidRDefault="00D052CD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Практическая к</w:t>
            </w:r>
            <w:r w:rsidR="00621D67" w:rsidRPr="00D052CD">
              <w:rPr>
                <w:b/>
                <w:i/>
                <w:sz w:val="22"/>
                <w:szCs w:val="22"/>
              </w:rPr>
              <w:t>онтрол</w:t>
            </w:r>
            <w:r w:rsidR="00621D67" w:rsidRPr="00D052CD">
              <w:rPr>
                <w:b/>
                <w:i/>
                <w:sz w:val="22"/>
                <w:szCs w:val="22"/>
              </w:rPr>
              <w:t>ь</w:t>
            </w:r>
            <w:r w:rsidR="00621D67" w:rsidRPr="00D052CD">
              <w:rPr>
                <w:b/>
                <w:i/>
                <w:sz w:val="22"/>
                <w:szCs w:val="22"/>
              </w:rPr>
              <w:t>ная работа</w:t>
            </w:r>
            <w:r w:rsidR="00621D67">
              <w:rPr>
                <w:sz w:val="22"/>
                <w:szCs w:val="22"/>
              </w:rPr>
              <w:t xml:space="preserve"> «Хранение, п</w:t>
            </w:r>
            <w:r w:rsidR="00621D67">
              <w:rPr>
                <w:sz w:val="22"/>
                <w:szCs w:val="22"/>
              </w:rPr>
              <w:t>о</w:t>
            </w:r>
            <w:r w:rsidR="00621D67">
              <w:rPr>
                <w:sz w:val="22"/>
                <w:szCs w:val="22"/>
              </w:rPr>
              <w:t>иск и сортировка да</w:t>
            </w:r>
            <w:r w:rsidR="00621D67">
              <w:rPr>
                <w:sz w:val="22"/>
                <w:szCs w:val="22"/>
              </w:rPr>
              <w:t>н</w:t>
            </w:r>
            <w:r w:rsidR="00621D67">
              <w:rPr>
                <w:sz w:val="22"/>
                <w:szCs w:val="22"/>
              </w:rPr>
              <w:t>ных в БД».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Создание, ведение и использование БД при решении учебных и практических задач.</w:t>
            </w:r>
          </w:p>
        </w:tc>
      </w:tr>
      <w:tr w:rsidR="00272631" w:rsidRPr="008D4F72" w:rsidTr="00621D67">
        <w:tc>
          <w:tcPr>
            <w:tcW w:w="9923" w:type="dxa"/>
            <w:gridSpan w:val="5"/>
          </w:tcPr>
          <w:p w:rsidR="00272631" w:rsidRPr="00272631" w:rsidRDefault="0027263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proofErr w:type="spellStart"/>
            <w:r w:rsidRPr="00272631">
              <w:rPr>
                <w:rFonts w:ascii="Times New Roman" w:hAnsi="Times New Roman"/>
                <w:b/>
                <w:sz w:val="22"/>
                <w:szCs w:val="22"/>
              </w:rPr>
              <w:t>Основы</w:t>
            </w:r>
            <w:proofErr w:type="spellEnd"/>
            <w:r w:rsidRPr="002726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2631">
              <w:rPr>
                <w:rFonts w:ascii="Times New Roman" w:hAnsi="Times New Roman"/>
                <w:b/>
                <w:sz w:val="22"/>
                <w:szCs w:val="22"/>
              </w:rPr>
              <w:t>логики</w:t>
            </w:r>
            <w:proofErr w:type="spellEnd"/>
            <w:r w:rsidRPr="00272631">
              <w:rPr>
                <w:rFonts w:ascii="Times New Roman" w:hAnsi="Times New Roman"/>
                <w:b/>
                <w:sz w:val="22"/>
                <w:szCs w:val="22"/>
              </w:rPr>
              <w:t xml:space="preserve"> – 6 </w:t>
            </w:r>
            <w:proofErr w:type="spellStart"/>
            <w:r w:rsidRPr="00272631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272631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272631">
              <w:rPr>
                <w:rFonts w:ascii="Times New Roman" w:hAnsi="Times New Roman"/>
                <w:b/>
                <w:sz w:val="22"/>
                <w:szCs w:val="22"/>
              </w:rPr>
              <w:t>сов</w:t>
            </w:r>
            <w:proofErr w:type="spellEnd"/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5C77E1" w:rsidRDefault="00272631" w:rsidP="00D052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Алгебра высказываний. Л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гические выражения и табл</w:t>
            </w:r>
            <w:r w:rsidRPr="00272631">
              <w:rPr>
                <w:sz w:val="22"/>
                <w:szCs w:val="22"/>
              </w:rPr>
              <w:t>и</w:t>
            </w:r>
            <w:r w:rsidRPr="00272631">
              <w:rPr>
                <w:sz w:val="22"/>
                <w:szCs w:val="22"/>
              </w:rPr>
              <w:t>цы истинностей.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Высказывания. Логическое умножение (конъюнкция). Логическое сложение (дизъюнкция). Логическое отрицание. Таблицы истинностей.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5C77E1" w:rsidRDefault="00272631" w:rsidP="00D052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Построение таблиц истинн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сти л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 xml:space="preserve">гических функций и </w:t>
            </w:r>
            <w:r w:rsidRPr="00272631">
              <w:rPr>
                <w:sz w:val="22"/>
                <w:szCs w:val="22"/>
              </w:rPr>
              <w:lastRenderedPageBreak/>
              <w:t>выражений.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lastRenderedPageBreak/>
              <w:t>Логические функции. Логические в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ражения. 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Построение таблиц истинн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сти логических функций и выр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жений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5C77E1" w:rsidRDefault="00272631" w:rsidP="00D052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Логические функции, з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коны и правила преобраз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вания логических выраж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ний.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Логическое следование (импликация). Логическое равенство (эквивален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ность). Логические законы и правила.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002ECA" w:rsidRDefault="00272631" w:rsidP="00D052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изуч-го</w:t>
            </w:r>
            <w:proofErr w:type="spellEnd"/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Преобразование логич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ских выражений с испол</w:t>
            </w:r>
            <w:r w:rsidRPr="00272631">
              <w:rPr>
                <w:sz w:val="22"/>
                <w:szCs w:val="22"/>
              </w:rPr>
              <w:t>ь</w:t>
            </w:r>
            <w:r w:rsidRPr="00272631">
              <w:rPr>
                <w:sz w:val="22"/>
                <w:szCs w:val="22"/>
              </w:rPr>
              <w:t>зованием логических зак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нов и правил преобразов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ний.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D052CD">
              <w:rPr>
                <w:rFonts w:ascii="Times New Roman" w:hAnsi="Times New Roman"/>
                <w:sz w:val="20"/>
                <w:szCs w:val="22"/>
                <w:lang w:val="ru-RU"/>
              </w:rPr>
              <w:t>Преобразование логических выражений с использованием логических законов и правил преобразований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 Решение лог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ческих задач.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5C77E1" w:rsidRDefault="00272631" w:rsidP="00D052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Логические основы устро</w:t>
            </w:r>
            <w:r w:rsidRPr="00272631">
              <w:rPr>
                <w:sz w:val="22"/>
                <w:szCs w:val="22"/>
              </w:rPr>
              <w:t>й</w:t>
            </w:r>
            <w:r w:rsidRPr="00272631">
              <w:rPr>
                <w:sz w:val="22"/>
                <w:szCs w:val="22"/>
              </w:rPr>
              <w:t>ства компьютера.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D052CD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Базовые логические элементы (И, ИЛИ, НЕ).</w:t>
            </w:r>
            <w:r w:rsidR="000F4451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Полусумматор. Сумматор. Три</w:t>
            </w:r>
            <w:r w:rsidR="000F4451">
              <w:rPr>
                <w:rFonts w:ascii="Times New Roman" w:hAnsi="Times New Roman"/>
                <w:sz w:val="20"/>
                <w:szCs w:val="22"/>
                <w:lang w:val="ru-RU"/>
              </w:rPr>
              <w:t>г</w:t>
            </w:r>
            <w:r w:rsidR="000F4451">
              <w:rPr>
                <w:rFonts w:ascii="Times New Roman" w:hAnsi="Times New Roman"/>
                <w:sz w:val="20"/>
                <w:szCs w:val="22"/>
                <w:lang w:val="ru-RU"/>
              </w:rPr>
              <w:t>гер.</w:t>
            </w:r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5C77E1" w:rsidRDefault="00272631" w:rsidP="00D052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0F445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Построение логических схем основных устройств компь</w:t>
            </w:r>
            <w:r w:rsidRPr="00272631">
              <w:rPr>
                <w:sz w:val="22"/>
                <w:szCs w:val="22"/>
              </w:rPr>
              <w:t>ю</w:t>
            </w:r>
            <w:r w:rsidRPr="00272631">
              <w:rPr>
                <w:sz w:val="22"/>
                <w:szCs w:val="22"/>
              </w:rPr>
              <w:t>тера (сумм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тор, триггер)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272631" w:rsidRDefault="000F445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0F4451">
              <w:rPr>
                <w:rFonts w:ascii="Times New Roman" w:hAnsi="Times New Roman"/>
                <w:sz w:val="20"/>
                <w:szCs w:val="22"/>
                <w:lang w:val="ru-RU"/>
              </w:rPr>
              <w:t>Построение логических схем основных устройств компь</w:t>
            </w:r>
            <w:r w:rsidRPr="000F4451">
              <w:rPr>
                <w:rFonts w:ascii="Times New Roman" w:hAnsi="Times New Roman"/>
                <w:sz w:val="20"/>
                <w:szCs w:val="22"/>
                <w:lang w:val="ru-RU"/>
              </w:rPr>
              <w:t>ю</w:t>
            </w:r>
            <w:r w:rsidRPr="000F4451">
              <w:rPr>
                <w:rFonts w:ascii="Times New Roman" w:hAnsi="Times New Roman"/>
                <w:sz w:val="20"/>
                <w:szCs w:val="22"/>
                <w:lang w:val="ru-RU"/>
              </w:rPr>
              <w:t>тера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</w:tr>
      <w:tr w:rsidR="00272631" w:rsidRPr="008D4F72" w:rsidTr="00621D67">
        <w:tc>
          <w:tcPr>
            <w:tcW w:w="9923" w:type="dxa"/>
            <w:gridSpan w:val="5"/>
          </w:tcPr>
          <w:p w:rsidR="00272631" w:rsidRPr="00272631" w:rsidRDefault="0027263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proofErr w:type="spellStart"/>
            <w:r w:rsidRPr="00272631">
              <w:rPr>
                <w:rFonts w:ascii="Times New Roman" w:hAnsi="Times New Roman"/>
                <w:b/>
                <w:sz w:val="22"/>
              </w:rPr>
              <w:t>Информационные</w:t>
            </w:r>
            <w:proofErr w:type="spellEnd"/>
            <w:r w:rsidRPr="0027263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272631">
              <w:rPr>
                <w:rFonts w:ascii="Times New Roman" w:hAnsi="Times New Roman"/>
                <w:b/>
                <w:sz w:val="22"/>
              </w:rPr>
              <w:t>мод</w:t>
            </w:r>
            <w:r w:rsidRPr="00272631">
              <w:rPr>
                <w:rFonts w:ascii="Times New Roman" w:hAnsi="Times New Roman"/>
                <w:b/>
                <w:sz w:val="22"/>
              </w:rPr>
              <w:t>е</w:t>
            </w:r>
            <w:r w:rsidRPr="00272631">
              <w:rPr>
                <w:rFonts w:ascii="Times New Roman" w:hAnsi="Times New Roman"/>
                <w:b/>
                <w:sz w:val="22"/>
              </w:rPr>
              <w:t>ли</w:t>
            </w:r>
            <w:proofErr w:type="spellEnd"/>
            <w:r w:rsidRPr="00272631">
              <w:rPr>
                <w:rFonts w:ascii="Times New Roman" w:hAnsi="Times New Roman"/>
                <w:b/>
                <w:sz w:val="22"/>
              </w:rPr>
              <w:t xml:space="preserve"> – 12 </w:t>
            </w:r>
            <w:proofErr w:type="spellStart"/>
            <w:r w:rsidRPr="00272631">
              <w:rPr>
                <w:rFonts w:ascii="Times New Roman" w:hAnsi="Times New Roman"/>
                <w:b/>
                <w:sz w:val="22"/>
              </w:rPr>
              <w:t>часов</w:t>
            </w:r>
            <w:proofErr w:type="spellEnd"/>
          </w:p>
        </w:tc>
      </w:tr>
      <w:tr w:rsidR="00272631" w:rsidRPr="008D4F72" w:rsidTr="00621D67">
        <w:tc>
          <w:tcPr>
            <w:tcW w:w="709" w:type="dxa"/>
          </w:tcPr>
          <w:p w:rsidR="00272631" w:rsidRPr="00272631" w:rsidRDefault="0027263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272631" w:rsidRPr="005C77E1" w:rsidRDefault="00272631" w:rsidP="00D052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72631" w:rsidRPr="00272631" w:rsidRDefault="000F445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272631" w:rsidRPr="00272631" w:rsidRDefault="0027263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Моделирование как метод п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знания.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72631" w:rsidRPr="000F4451" w:rsidRDefault="000F4451" w:rsidP="00872E46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Модель. Моделирование. </w:t>
            </w:r>
            <w:r w:rsidR="00872E46">
              <w:rPr>
                <w:rFonts w:ascii="Times New Roman" w:hAnsi="Times New Roman"/>
                <w:sz w:val="20"/>
                <w:szCs w:val="22"/>
                <w:lang w:val="ru-RU"/>
              </w:rPr>
              <w:t>Объект, суб</w:t>
            </w:r>
            <w:r w:rsidR="00872E46">
              <w:rPr>
                <w:rFonts w:ascii="Times New Roman" w:hAnsi="Times New Roman"/>
                <w:sz w:val="20"/>
                <w:szCs w:val="22"/>
                <w:lang w:val="ru-RU"/>
              </w:rPr>
              <w:t>ъ</w:t>
            </w:r>
            <w:r w:rsidR="00872E46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ект, цель моделирования.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C86921" w:rsidRPr="00272631" w:rsidRDefault="00C86921" w:rsidP="000F4451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Формы представления мод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лей.</w:t>
            </w:r>
            <w:r>
              <w:rPr>
                <w:sz w:val="22"/>
                <w:szCs w:val="22"/>
              </w:rPr>
              <w:t xml:space="preserve"> </w:t>
            </w:r>
            <w:r w:rsidRPr="00272631">
              <w:rPr>
                <w:sz w:val="22"/>
                <w:szCs w:val="22"/>
              </w:rPr>
              <w:t>Формализация.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Материальные и информационные м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дели. Формализация. Визуализация формальных моделей.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Системный подход в модел</w:t>
            </w:r>
            <w:r w:rsidRPr="00272631">
              <w:rPr>
                <w:sz w:val="22"/>
                <w:szCs w:val="22"/>
              </w:rPr>
              <w:t>и</w:t>
            </w:r>
            <w:r w:rsidRPr="00272631">
              <w:rPr>
                <w:sz w:val="22"/>
                <w:szCs w:val="22"/>
              </w:rPr>
              <w:t>ровании.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872E46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Система.  Статические информацио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ные модели. Динамические информ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ционные модели.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Типы информационных м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делей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Табличные информационные модели. Иерархические информационные мод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ли. Сетевые инф. модели.</w:t>
            </w:r>
          </w:p>
        </w:tc>
      </w:tr>
      <w:tr w:rsidR="00C86921" w:rsidRPr="008D4F72" w:rsidTr="00902D5B">
        <w:tc>
          <w:tcPr>
            <w:tcW w:w="709" w:type="dxa"/>
          </w:tcPr>
          <w:p w:rsidR="00C86921" w:rsidRPr="00272631" w:rsidRDefault="00C86921" w:rsidP="00902D5B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902D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902D5B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Основные этапы разрабо</w:t>
            </w:r>
            <w:r w:rsidRPr="00272631">
              <w:rPr>
                <w:sz w:val="22"/>
                <w:szCs w:val="22"/>
              </w:rPr>
              <w:t>т</w:t>
            </w:r>
            <w:r w:rsidRPr="00272631">
              <w:rPr>
                <w:sz w:val="22"/>
                <w:szCs w:val="22"/>
              </w:rPr>
              <w:t>ки и исследования моделей на компьютере.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86921" w:rsidP="00872E46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Этапы построения моделей. Компь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ю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терное моделирование. </w:t>
            </w:r>
          </w:p>
        </w:tc>
      </w:tr>
      <w:tr w:rsidR="00C86921" w:rsidRPr="008D4F72" w:rsidTr="00902D5B">
        <w:tc>
          <w:tcPr>
            <w:tcW w:w="709" w:type="dxa"/>
          </w:tcPr>
          <w:p w:rsidR="00C86921" w:rsidRPr="00272631" w:rsidRDefault="00C86921" w:rsidP="00902D5B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902D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902D5B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Исследование физич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ских моделей.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872E46" w:rsidRDefault="00C86921" w:rsidP="00902D5B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Физические модели. Построение и 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следование физических моделей.</w:t>
            </w:r>
          </w:p>
        </w:tc>
      </w:tr>
      <w:tr w:rsidR="00C86921" w:rsidRPr="008D4F72" w:rsidTr="00902D5B">
        <w:tc>
          <w:tcPr>
            <w:tcW w:w="709" w:type="dxa"/>
          </w:tcPr>
          <w:p w:rsidR="00C86921" w:rsidRPr="00272631" w:rsidRDefault="00C86921" w:rsidP="00902D5B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902D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902D5B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Приближенное решение уравнений графическим м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тодом.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86921" w:rsidP="00902D5B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Исследование математических моделей. Приближенное решение уравнений.</w:t>
            </w:r>
          </w:p>
        </w:tc>
      </w:tr>
      <w:tr w:rsidR="00C86921" w:rsidRPr="008D4F72" w:rsidTr="00902D5B">
        <w:tc>
          <w:tcPr>
            <w:tcW w:w="709" w:type="dxa"/>
          </w:tcPr>
          <w:p w:rsidR="00C86921" w:rsidRPr="00272631" w:rsidRDefault="00C86921" w:rsidP="00902D5B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902D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902D5B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Исследование биологич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ских моделей развития п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пуляции.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86921" w:rsidP="00902D5B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Биологические модели. Исследование биологических моделей развития поп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ляций.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Использование геоинформ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ционных моделей.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6C3671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Геоинформационные модели.</w:t>
            </w:r>
            <w:r w:rsidRPr="00C86921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Испол</w:t>
            </w:r>
            <w:r w:rsidRPr="00C86921">
              <w:rPr>
                <w:rFonts w:ascii="Times New Roman" w:hAnsi="Times New Roman"/>
                <w:sz w:val="20"/>
                <w:szCs w:val="22"/>
                <w:lang w:val="ru-RU"/>
              </w:rPr>
              <w:t>ь</w:t>
            </w:r>
            <w:r w:rsidRPr="00C86921">
              <w:rPr>
                <w:rFonts w:ascii="Times New Roman" w:hAnsi="Times New Roman"/>
                <w:sz w:val="20"/>
                <w:szCs w:val="22"/>
                <w:lang w:val="ru-RU"/>
              </w:rPr>
              <w:t>зование геоинформационных мод</w:t>
            </w:r>
            <w:r w:rsidRPr="00C86921"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 w:rsidRPr="00C86921">
              <w:rPr>
                <w:rFonts w:ascii="Times New Roman" w:hAnsi="Times New Roman"/>
                <w:sz w:val="20"/>
                <w:szCs w:val="22"/>
                <w:lang w:val="ru-RU"/>
              </w:rPr>
              <w:t>лей.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5C77E1" w:rsidRDefault="00C86921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Использование химич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ских моделей.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Химические модели. Экспертные с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стемы распознавания химических в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ществ.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Оптимизационное моделир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вание. Построение логич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ских моделей.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Оптимизационное моделирование в экономике. Модели логических устройств.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54A02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ний и умений.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модели управления объектами. </w:t>
            </w:r>
            <w:r w:rsidRPr="00C86921">
              <w:rPr>
                <w:b/>
                <w:i/>
                <w:sz w:val="22"/>
                <w:szCs w:val="22"/>
              </w:rPr>
              <w:t>Ко</w:t>
            </w:r>
            <w:r w:rsidRPr="00C86921">
              <w:rPr>
                <w:b/>
                <w:i/>
                <w:sz w:val="22"/>
                <w:szCs w:val="22"/>
              </w:rPr>
              <w:t>н</w:t>
            </w:r>
            <w:r w:rsidRPr="00C86921">
              <w:rPr>
                <w:b/>
                <w:i/>
                <w:sz w:val="22"/>
                <w:szCs w:val="22"/>
              </w:rPr>
              <w:t>трольная работа</w:t>
            </w:r>
            <w:r>
              <w:rPr>
                <w:sz w:val="22"/>
                <w:szCs w:val="22"/>
              </w:rPr>
              <w:t xml:space="preserve"> «Инфо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мационные модели»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554A02" w:rsidRDefault="00554A02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554A02">
              <w:rPr>
                <w:rFonts w:ascii="Times New Roman" w:hAnsi="Times New Roman"/>
                <w:sz w:val="20"/>
                <w:szCs w:val="22"/>
                <w:lang w:val="ru-RU"/>
              </w:rPr>
              <w:t>Информационные модели управления объектами.</w:t>
            </w:r>
          </w:p>
        </w:tc>
      </w:tr>
      <w:tr w:rsidR="00C86921" w:rsidRPr="008D4F72" w:rsidTr="00621D67">
        <w:tc>
          <w:tcPr>
            <w:tcW w:w="9923" w:type="dxa"/>
            <w:gridSpan w:val="5"/>
          </w:tcPr>
          <w:p w:rsidR="00C86921" w:rsidRPr="00B52DBD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B52D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Коммуникационные те</w:t>
            </w:r>
            <w:r w:rsidRPr="00B52D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</w:t>
            </w:r>
            <w:r w:rsidRPr="00B52D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нологии – 24 часа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Передача информации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1B1995" w:rsidRDefault="001B1995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Каналы передачи информации. Перед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ча информации по информационным каналам.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272631">
              <w:rPr>
                <w:rFonts w:ascii="Times New Roman" w:hAnsi="Times New Roman"/>
                <w:sz w:val="22"/>
                <w:lang w:val="ru-RU"/>
              </w:rPr>
              <w:t>Локальные компьюте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р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ные сети. Глобальная компьюте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р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ная сеть И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тернет.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Локальная компьютерная сеть. Пред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ставление доступа к ресурсам компь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ю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тера. Глобальная компьютерная сеть 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тернет.</w:t>
            </w:r>
          </w:p>
        </w:tc>
      </w:tr>
      <w:tr w:rsidR="001B1995" w:rsidRPr="008D4F72" w:rsidTr="00902D5B">
        <w:tc>
          <w:tcPr>
            <w:tcW w:w="709" w:type="dxa"/>
          </w:tcPr>
          <w:p w:rsidR="001B1995" w:rsidRPr="00272631" w:rsidRDefault="001B1995" w:rsidP="00902D5B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1B1995" w:rsidRPr="00272631" w:rsidRDefault="001B1995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B1995" w:rsidRPr="00272631" w:rsidRDefault="001B1995" w:rsidP="00902D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ванный урок</w:t>
            </w:r>
          </w:p>
        </w:tc>
        <w:tc>
          <w:tcPr>
            <w:tcW w:w="3076" w:type="dxa"/>
          </w:tcPr>
          <w:p w:rsidR="001B1995" w:rsidRPr="00272631" w:rsidRDefault="001B1995" w:rsidP="00902D5B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</w:rPr>
              <w:lastRenderedPageBreak/>
              <w:t>Адресация в Интернете.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995" w:rsidRPr="001B1995" w:rsidRDefault="001B1995" w:rsidP="00902D5B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IP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-адрес. Доменная система имен. </w:t>
            </w:r>
          </w:p>
        </w:tc>
      </w:tr>
      <w:tr w:rsidR="001B1995" w:rsidRPr="008D4F72" w:rsidTr="00902D5B">
        <w:tc>
          <w:tcPr>
            <w:tcW w:w="709" w:type="dxa"/>
          </w:tcPr>
          <w:p w:rsidR="001B1995" w:rsidRPr="00272631" w:rsidRDefault="001B1995" w:rsidP="00902D5B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1B1995" w:rsidRPr="00272631" w:rsidRDefault="001B1995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B1995" w:rsidRPr="00272631" w:rsidRDefault="001B1995" w:rsidP="00902D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1B1995" w:rsidRPr="00272631" w:rsidRDefault="001B1995" w:rsidP="00902D5B">
            <w:pPr>
              <w:rPr>
                <w:rFonts w:ascii="Times New Roman" w:hAnsi="Times New Roman"/>
                <w:sz w:val="22"/>
                <w:lang w:val="ru-RU"/>
              </w:rPr>
            </w:pPr>
            <w:r w:rsidRPr="00272631">
              <w:rPr>
                <w:rFonts w:ascii="Times New Roman" w:hAnsi="Times New Roman"/>
                <w:sz w:val="22"/>
                <w:lang w:val="ru-RU"/>
              </w:rPr>
              <w:t>Протокол передачи да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 xml:space="preserve">ных </w:t>
            </w:r>
            <w:r w:rsidRPr="00272631">
              <w:rPr>
                <w:rFonts w:ascii="Times New Roman" w:hAnsi="Times New Roman"/>
                <w:sz w:val="22"/>
              </w:rPr>
              <w:t>TCP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/</w:t>
            </w:r>
            <w:r w:rsidRPr="00272631">
              <w:rPr>
                <w:rFonts w:ascii="Times New Roman" w:hAnsi="Times New Roman"/>
                <w:sz w:val="22"/>
              </w:rPr>
              <w:t>IP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995" w:rsidRPr="00272631" w:rsidRDefault="001B1995" w:rsidP="00902D5B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Протокол маршрутизации. Транспор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ный протокол.</w:t>
            </w:r>
          </w:p>
        </w:tc>
      </w:tr>
      <w:tr w:rsidR="001B1995" w:rsidRPr="008D4F72" w:rsidTr="00902D5B">
        <w:tc>
          <w:tcPr>
            <w:tcW w:w="709" w:type="dxa"/>
          </w:tcPr>
          <w:p w:rsidR="001B1995" w:rsidRPr="00272631" w:rsidRDefault="001B1995" w:rsidP="00902D5B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1B1995" w:rsidRPr="00272631" w:rsidRDefault="001B1995" w:rsidP="00902D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B1995" w:rsidRPr="00272631" w:rsidRDefault="001B1995" w:rsidP="00902D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1B1995" w:rsidRPr="00272631" w:rsidRDefault="001B1995" w:rsidP="00902D5B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«География» Интернета. Определение маршрута пр</w:t>
            </w:r>
            <w:r w:rsidRPr="00272631">
              <w:rPr>
                <w:sz w:val="22"/>
                <w:szCs w:val="22"/>
              </w:rPr>
              <w:t>о</w:t>
            </w:r>
            <w:r w:rsidRPr="00272631">
              <w:rPr>
                <w:sz w:val="22"/>
                <w:szCs w:val="22"/>
              </w:rPr>
              <w:t>хождения информ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ции.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995" w:rsidRPr="001B1995" w:rsidRDefault="001B1995" w:rsidP="00902D5B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1B1995">
              <w:rPr>
                <w:rFonts w:ascii="Times New Roman" w:hAnsi="Times New Roman"/>
                <w:sz w:val="20"/>
                <w:szCs w:val="22"/>
                <w:lang w:val="ru-RU"/>
              </w:rPr>
              <w:t>Определение маршрута прохождения информ</w:t>
            </w:r>
            <w:r w:rsidRPr="001B1995"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 w:rsidRPr="001B1995">
              <w:rPr>
                <w:rFonts w:ascii="Times New Roman" w:hAnsi="Times New Roman"/>
                <w:sz w:val="20"/>
                <w:szCs w:val="22"/>
                <w:lang w:val="ru-RU"/>
              </w:rPr>
              <w:t>ции.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Определение времени обмена </w:t>
            </w:r>
            <w:r>
              <w:rPr>
                <w:rFonts w:ascii="Times New Roman" w:hAnsi="Times New Roman"/>
                <w:sz w:val="20"/>
                <w:szCs w:val="22"/>
              </w:rPr>
              <w:t>IP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-пакетами.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Подключение к Интерн</w:t>
            </w:r>
            <w:r w:rsidRPr="00272631">
              <w:rPr>
                <w:sz w:val="22"/>
                <w:szCs w:val="22"/>
              </w:rPr>
              <w:t>е</w:t>
            </w:r>
            <w:r w:rsidRPr="00272631">
              <w:rPr>
                <w:sz w:val="22"/>
                <w:szCs w:val="22"/>
              </w:rPr>
              <w:t>ту. Настро</w:t>
            </w:r>
            <w:r w:rsidRPr="00272631">
              <w:rPr>
                <w:sz w:val="22"/>
                <w:szCs w:val="22"/>
              </w:rPr>
              <w:t>й</w:t>
            </w:r>
            <w:r w:rsidRPr="00272631">
              <w:rPr>
                <w:sz w:val="22"/>
                <w:szCs w:val="22"/>
              </w:rPr>
              <w:t>ка модема.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Модем. Модуляция и демодуляция. Установка и тестирование модема. Подключение к Интернету.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  <w:szCs w:val="20"/>
              </w:rPr>
              <w:t>Электронная почта и тел</w:t>
            </w:r>
            <w:r w:rsidRPr="00272631">
              <w:rPr>
                <w:sz w:val="22"/>
                <w:szCs w:val="20"/>
              </w:rPr>
              <w:t>е</w:t>
            </w:r>
            <w:r w:rsidRPr="00272631">
              <w:rPr>
                <w:sz w:val="22"/>
                <w:szCs w:val="20"/>
              </w:rPr>
              <w:t>конфере</w:t>
            </w:r>
            <w:r w:rsidRPr="00272631">
              <w:rPr>
                <w:sz w:val="22"/>
                <w:szCs w:val="20"/>
              </w:rPr>
              <w:t>н</w:t>
            </w:r>
            <w:r w:rsidRPr="00272631">
              <w:rPr>
                <w:sz w:val="22"/>
                <w:szCs w:val="20"/>
              </w:rPr>
              <w:t>ции</w:t>
            </w:r>
            <w:r w:rsidRPr="00272631">
              <w:rPr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Электронная почта. Адрес электронной почты.  Телеконференции.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  <w:szCs w:val="20"/>
              </w:rPr>
              <w:t>Работа с электронной п</w:t>
            </w:r>
            <w:r w:rsidRPr="00272631">
              <w:rPr>
                <w:sz w:val="22"/>
                <w:szCs w:val="20"/>
              </w:rPr>
              <w:t>о</w:t>
            </w:r>
            <w:r w:rsidRPr="00272631">
              <w:rPr>
                <w:sz w:val="22"/>
                <w:szCs w:val="20"/>
              </w:rPr>
              <w:t>чтой.  Настройка почтовой пр</w:t>
            </w:r>
            <w:r w:rsidRPr="00272631">
              <w:rPr>
                <w:sz w:val="22"/>
                <w:szCs w:val="20"/>
              </w:rPr>
              <w:t>о</w:t>
            </w:r>
            <w:r w:rsidRPr="00272631">
              <w:rPr>
                <w:sz w:val="22"/>
                <w:szCs w:val="20"/>
              </w:rPr>
              <w:t xml:space="preserve">граммы </w:t>
            </w:r>
            <w:proofErr w:type="spellStart"/>
            <w:r w:rsidRPr="00272631">
              <w:rPr>
                <w:sz w:val="22"/>
                <w:szCs w:val="20"/>
              </w:rPr>
              <w:t>Outlook</w:t>
            </w:r>
            <w:proofErr w:type="spellEnd"/>
            <w:r w:rsidRPr="00272631">
              <w:rPr>
                <w:sz w:val="22"/>
                <w:szCs w:val="20"/>
              </w:rPr>
              <w:t xml:space="preserve"> </w:t>
            </w:r>
            <w:proofErr w:type="spellStart"/>
            <w:r w:rsidRPr="00272631">
              <w:rPr>
                <w:sz w:val="22"/>
                <w:szCs w:val="20"/>
              </w:rPr>
              <w:t>Express</w:t>
            </w:r>
            <w:proofErr w:type="spellEnd"/>
            <w:r w:rsidRPr="00272631">
              <w:rPr>
                <w:sz w:val="22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1B1995" w:rsidRDefault="001B1995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Функционирование электронной почты. Почтовые программы. Почтовая пр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грамма </w:t>
            </w:r>
            <w:proofErr w:type="spellStart"/>
            <w:r w:rsidRPr="001B1995">
              <w:rPr>
                <w:rFonts w:ascii="Times New Roman" w:hAnsi="Times New Roman"/>
                <w:sz w:val="20"/>
                <w:szCs w:val="22"/>
                <w:lang w:val="ru-RU"/>
              </w:rPr>
              <w:t>Outlook</w:t>
            </w:r>
            <w:proofErr w:type="spellEnd"/>
            <w:r w:rsidRPr="001B1995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1B1995">
              <w:rPr>
                <w:rFonts w:ascii="Times New Roman" w:hAnsi="Times New Roman"/>
                <w:sz w:val="20"/>
                <w:szCs w:val="22"/>
                <w:lang w:val="ru-RU"/>
              </w:rPr>
              <w:t>Express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1B1995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1B1995" w:rsidRDefault="00C8692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1B1995">
              <w:rPr>
                <w:rFonts w:ascii="Times New Roman" w:hAnsi="Times New Roman"/>
                <w:sz w:val="22"/>
                <w:lang w:val="ru-RU"/>
              </w:rPr>
              <w:t>Всемирная паутина</w:t>
            </w:r>
            <w:r w:rsidR="001B199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1B1995" w:rsidRDefault="001B1995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Технология </w:t>
            </w:r>
            <w:r>
              <w:rPr>
                <w:rFonts w:ascii="Times New Roman" w:hAnsi="Times New Roman"/>
                <w:sz w:val="20"/>
                <w:szCs w:val="22"/>
              </w:rPr>
              <w:t>WWW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. Универсальный указатель ресурсов. Браузер.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«Путешествие» по Вс</w:t>
            </w:r>
            <w:r w:rsidRPr="00272631">
              <w:rPr>
                <w:sz w:val="22"/>
              </w:rPr>
              <w:t>е</w:t>
            </w:r>
            <w:r w:rsidRPr="00272631">
              <w:rPr>
                <w:sz w:val="22"/>
              </w:rPr>
              <w:t>мирной паутине. Настро</w:t>
            </w:r>
            <w:r w:rsidRPr="00272631">
              <w:rPr>
                <w:sz w:val="22"/>
              </w:rPr>
              <w:t>й</w:t>
            </w:r>
            <w:r w:rsidRPr="00272631">
              <w:rPr>
                <w:sz w:val="22"/>
              </w:rPr>
              <w:t>ка браузера.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Настройка браузера. Путешествие по Всемирной паутине.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Файловые архивы.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022C26" w:rsidRDefault="00022C26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Серверы файловых архивов. Протокол передачи файлов </w:t>
            </w:r>
            <w:r w:rsidRPr="00022C26">
              <w:rPr>
                <w:rFonts w:ascii="Times New Roman" w:hAnsi="Times New Roman"/>
                <w:sz w:val="20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FTP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).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Работа с файловыми архив</w:t>
            </w:r>
            <w:r w:rsidRPr="00272631">
              <w:rPr>
                <w:sz w:val="22"/>
              </w:rPr>
              <w:t>а</w:t>
            </w:r>
            <w:r w:rsidRPr="00272631">
              <w:rPr>
                <w:sz w:val="22"/>
              </w:rPr>
              <w:t>ми и поисковыми сист</w:t>
            </w:r>
            <w:r w:rsidRPr="00272631">
              <w:rPr>
                <w:sz w:val="22"/>
              </w:rPr>
              <w:t>е</w:t>
            </w:r>
            <w:r w:rsidRPr="00272631">
              <w:rPr>
                <w:sz w:val="22"/>
              </w:rPr>
              <w:t>мами.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Загрузка файлов с помощью браузера. Загрузка файлов с помощью специал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зированных программ.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Поиск информации в Инте</w:t>
            </w:r>
            <w:r w:rsidRPr="00272631">
              <w:rPr>
                <w:sz w:val="22"/>
              </w:rPr>
              <w:t>р</w:t>
            </w:r>
            <w:r w:rsidRPr="00272631">
              <w:rPr>
                <w:sz w:val="22"/>
              </w:rPr>
              <w:t>нете, интеракти</w:t>
            </w:r>
            <w:r w:rsidRPr="00272631">
              <w:rPr>
                <w:sz w:val="22"/>
              </w:rPr>
              <w:t>в</w:t>
            </w:r>
            <w:r w:rsidRPr="00272631">
              <w:rPr>
                <w:sz w:val="22"/>
              </w:rPr>
              <w:t>ное общение, мультимедиа те</w:t>
            </w:r>
            <w:r w:rsidRPr="00272631">
              <w:rPr>
                <w:sz w:val="22"/>
              </w:rPr>
              <w:t>х</w:t>
            </w:r>
            <w:r w:rsidRPr="00272631">
              <w:rPr>
                <w:sz w:val="22"/>
              </w:rPr>
              <w:t xml:space="preserve">нологии.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Поисковые системы общего назначения. Специализированные поисковые сист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мы. Мультимедиа технологии в Инте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нете. Интерактивное общение в Инте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нете.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022C26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ний и умений.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Общение в Интернете в р</w:t>
            </w:r>
            <w:r w:rsidRPr="00272631">
              <w:rPr>
                <w:sz w:val="22"/>
              </w:rPr>
              <w:t>е</w:t>
            </w:r>
            <w:r w:rsidRPr="00272631">
              <w:rPr>
                <w:sz w:val="22"/>
              </w:rPr>
              <w:t>альном времени.</w:t>
            </w:r>
            <w:r w:rsidR="00022C26">
              <w:rPr>
                <w:sz w:val="22"/>
              </w:rPr>
              <w:t xml:space="preserve"> </w:t>
            </w:r>
            <w:r w:rsidR="00022C26" w:rsidRPr="00022C26">
              <w:rPr>
                <w:b/>
                <w:i/>
                <w:sz w:val="22"/>
              </w:rPr>
              <w:t>Контрол</w:t>
            </w:r>
            <w:r w:rsidR="00022C26" w:rsidRPr="00022C26">
              <w:rPr>
                <w:b/>
                <w:i/>
                <w:sz w:val="22"/>
              </w:rPr>
              <w:t>ь</w:t>
            </w:r>
            <w:r w:rsidR="00022C26" w:rsidRPr="00022C26">
              <w:rPr>
                <w:b/>
                <w:i/>
                <w:sz w:val="22"/>
              </w:rPr>
              <w:t xml:space="preserve">ная работа </w:t>
            </w:r>
            <w:r w:rsidR="00022C26">
              <w:rPr>
                <w:sz w:val="22"/>
              </w:rPr>
              <w:t>«Компьютерные сети»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022C26" w:rsidRDefault="00022C26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Серверы интерактивного общения. 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щение с помощью </w:t>
            </w:r>
            <w:r>
              <w:rPr>
                <w:rFonts w:ascii="Times New Roman" w:hAnsi="Times New Roman"/>
                <w:sz w:val="20"/>
                <w:szCs w:val="22"/>
              </w:rPr>
              <w:t>ICQ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770318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Основы языка гиперте</w:t>
            </w:r>
            <w:r w:rsidRPr="00272631">
              <w:rPr>
                <w:sz w:val="22"/>
              </w:rPr>
              <w:t>к</w:t>
            </w:r>
            <w:r w:rsidRPr="00272631">
              <w:rPr>
                <w:sz w:val="22"/>
              </w:rPr>
              <w:t>стовой разметки докуме</w:t>
            </w:r>
            <w:r w:rsidRPr="00272631">
              <w:rPr>
                <w:sz w:val="22"/>
              </w:rPr>
              <w:t>н</w:t>
            </w:r>
            <w:r w:rsidRPr="00272631">
              <w:rPr>
                <w:sz w:val="22"/>
              </w:rPr>
              <w:t xml:space="preserve">тов </w:t>
            </w:r>
            <w:r w:rsidRPr="00272631">
              <w:rPr>
                <w:sz w:val="22"/>
                <w:lang w:val="en-US"/>
              </w:rPr>
              <w:t>HTML</w:t>
            </w:r>
            <w:r w:rsidRPr="00272631">
              <w:rPr>
                <w:sz w:val="22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770318" w:rsidRDefault="00770318" w:rsidP="00770318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-сайты и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-страницы. Язык г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пертекстовой разметки документов </w:t>
            </w:r>
            <w:r>
              <w:rPr>
                <w:rFonts w:ascii="Times New Roman" w:hAnsi="Times New Roman"/>
                <w:sz w:val="20"/>
                <w:szCs w:val="22"/>
              </w:rPr>
              <w:t>HTML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770318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 xml:space="preserve">Создание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-сайта «Мой компь</w:t>
            </w:r>
            <w:r w:rsidRPr="00272631">
              <w:rPr>
                <w:sz w:val="22"/>
              </w:rPr>
              <w:t>ю</w:t>
            </w:r>
            <w:r w:rsidRPr="00272631">
              <w:rPr>
                <w:sz w:val="22"/>
              </w:rPr>
              <w:t>тер»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770318" w:rsidRDefault="00770318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Создание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-сайта с помощью </w:t>
            </w:r>
            <w:r>
              <w:rPr>
                <w:rFonts w:ascii="Times New Roman" w:hAnsi="Times New Roman"/>
                <w:sz w:val="20"/>
                <w:szCs w:val="22"/>
              </w:rPr>
              <w:t>HTML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. Создание структуры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-страницы.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770318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Форматирование теста и ра</w:t>
            </w:r>
            <w:r w:rsidRPr="00272631">
              <w:rPr>
                <w:sz w:val="22"/>
              </w:rPr>
              <w:t>з</w:t>
            </w:r>
            <w:r w:rsidRPr="00272631">
              <w:rPr>
                <w:sz w:val="22"/>
              </w:rPr>
              <w:t>мещение графики.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770318" w:rsidRDefault="00770318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Форматирование текста средствами </w:t>
            </w:r>
            <w:r>
              <w:rPr>
                <w:rFonts w:ascii="Times New Roman" w:hAnsi="Times New Roman"/>
                <w:sz w:val="20"/>
                <w:szCs w:val="22"/>
              </w:rPr>
              <w:t>HTML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 Вставка изображений.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 xml:space="preserve">Создание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-страницы «Словарь»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Теги форматирования текста. Задание цвета фона и текста.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 xml:space="preserve">Гиперссылки на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-страницах.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770318" w:rsidRDefault="005A481A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Гиперссылки. Относительный и абс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лютный адрес.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 xml:space="preserve">Создание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-страницы «Компле</w:t>
            </w:r>
            <w:r w:rsidRPr="00272631">
              <w:rPr>
                <w:sz w:val="22"/>
              </w:rPr>
              <w:t>к</w:t>
            </w:r>
            <w:r w:rsidRPr="00272631">
              <w:rPr>
                <w:sz w:val="22"/>
              </w:rPr>
              <w:t>тующие»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770318" w:rsidRDefault="005A481A" w:rsidP="005A481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Создание панели навигации на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-странице. Навигация по сайту.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 xml:space="preserve">Списки и формы на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-страницах.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5A481A" w:rsidRDefault="005A481A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Списки. Создание списков средствами </w:t>
            </w:r>
            <w:r>
              <w:rPr>
                <w:rFonts w:ascii="Times New Roman" w:hAnsi="Times New Roman"/>
                <w:sz w:val="20"/>
                <w:szCs w:val="22"/>
              </w:rPr>
              <w:t>HTML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. Формы на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-страницах.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 xml:space="preserve">Создание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-страницы «Анкета»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Создание интерактивной формы на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-странице. Заполнение формы.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Инструментальные сре</w:t>
            </w:r>
            <w:r w:rsidRPr="00272631">
              <w:rPr>
                <w:sz w:val="22"/>
              </w:rPr>
              <w:t>д</w:t>
            </w:r>
            <w:r w:rsidRPr="00272631">
              <w:rPr>
                <w:sz w:val="22"/>
              </w:rPr>
              <w:t>ства созд</w:t>
            </w:r>
            <w:r w:rsidRPr="00272631">
              <w:rPr>
                <w:sz w:val="22"/>
              </w:rPr>
              <w:t>а</w:t>
            </w:r>
            <w:r w:rsidRPr="00272631">
              <w:rPr>
                <w:sz w:val="22"/>
              </w:rPr>
              <w:t xml:space="preserve">ния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-страниц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5A481A">
              <w:rPr>
                <w:rFonts w:ascii="Times New Roman" w:hAnsi="Times New Roman"/>
                <w:sz w:val="20"/>
                <w:szCs w:val="22"/>
                <w:lang w:val="ru-RU"/>
              </w:rPr>
              <w:t>Инструментальные средства создания Web-страниц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</w:t>
            </w:r>
            <w:r w:rsidRPr="005A481A">
              <w:rPr>
                <w:rFonts w:ascii="Times New Roman" w:hAnsi="Times New Roman"/>
                <w:sz w:val="20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HTML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-редакторы).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знаний и умений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272631">
              <w:rPr>
                <w:sz w:val="22"/>
              </w:rPr>
              <w:t>Тестирование и публик</w:t>
            </w:r>
            <w:r w:rsidRPr="00272631">
              <w:rPr>
                <w:sz w:val="22"/>
              </w:rPr>
              <w:t>а</w:t>
            </w:r>
            <w:r w:rsidRPr="00272631">
              <w:rPr>
                <w:sz w:val="22"/>
              </w:rPr>
              <w:t xml:space="preserve">ция </w:t>
            </w:r>
            <w:r w:rsidRPr="00272631">
              <w:rPr>
                <w:sz w:val="22"/>
                <w:lang w:val="en-US"/>
              </w:rPr>
              <w:t>Web</w:t>
            </w:r>
            <w:r w:rsidRPr="00272631">
              <w:rPr>
                <w:sz w:val="22"/>
              </w:rPr>
              <w:t>-сайта «Мой ко</w:t>
            </w:r>
            <w:r w:rsidRPr="00272631">
              <w:rPr>
                <w:sz w:val="22"/>
              </w:rPr>
              <w:t>м</w:t>
            </w:r>
            <w:r w:rsidRPr="00272631">
              <w:rPr>
                <w:sz w:val="22"/>
              </w:rPr>
              <w:t>пьютер»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5A481A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Тестирование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-сайта. Публикация </w:t>
            </w:r>
            <w:r>
              <w:rPr>
                <w:rFonts w:ascii="Times New Roman" w:hAnsi="Times New Roman"/>
                <w:sz w:val="20"/>
                <w:szCs w:val="22"/>
              </w:rPr>
              <w:t>Web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-сайта в Интернете.</w:t>
            </w:r>
          </w:p>
        </w:tc>
      </w:tr>
      <w:tr w:rsidR="00C86921" w:rsidRPr="008D4F72" w:rsidTr="00621D67">
        <w:tc>
          <w:tcPr>
            <w:tcW w:w="9923" w:type="dxa"/>
            <w:gridSpan w:val="5"/>
          </w:tcPr>
          <w:p w:rsidR="00C86921" w:rsidRPr="00272631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5A481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Основы социальной и</w:t>
            </w:r>
            <w:r w:rsidRPr="005A481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</w:t>
            </w:r>
            <w:r w:rsidRPr="005A481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форматики – 6 часов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1F0406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 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атери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лом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Информационная цивилиз</w:t>
            </w:r>
            <w:r w:rsidRPr="00272631">
              <w:rPr>
                <w:sz w:val="22"/>
                <w:szCs w:val="22"/>
              </w:rPr>
              <w:t>а</w:t>
            </w:r>
            <w:r w:rsidRPr="00272631">
              <w:rPr>
                <w:sz w:val="22"/>
                <w:szCs w:val="22"/>
              </w:rPr>
              <w:t>ция.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5A481A" w:rsidRDefault="001F0406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Индустриальное общество. </w:t>
            </w:r>
            <w:r w:rsidR="00CD62F1">
              <w:rPr>
                <w:rFonts w:ascii="Times New Roman" w:hAnsi="Times New Roman"/>
                <w:sz w:val="20"/>
                <w:szCs w:val="22"/>
                <w:lang w:val="ru-RU"/>
              </w:rPr>
              <w:t>Информ</w:t>
            </w:r>
            <w:r w:rsidR="00CD62F1"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 w:rsidR="00CD62F1">
              <w:rPr>
                <w:rFonts w:ascii="Times New Roman" w:hAnsi="Times New Roman"/>
                <w:sz w:val="20"/>
                <w:szCs w:val="22"/>
                <w:lang w:val="ru-RU"/>
              </w:rPr>
              <w:t>ционное общество. Производство ко</w:t>
            </w:r>
            <w:r w:rsidR="00CD62F1">
              <w:rPr>
                <w:rFonts w:ascii="Times New Roman" w:hAnsi="Times New Roman"/>
                <w:sz w:val="20"/>
                <w:szCs w:val="22"/>
                <w:lang w:val="ru-RU"/>
              </w:rPr>
              <w:t>м</w:t>
            </w:r>
            <w:r w:rsidR="00CD62F1">
              <w:rPr>
                <w:rFonts w:ascii="Times New Roman" w:hAnsi="Times New Roman"/>
                <w:sz w:val="20"/>
                <w:szCs w:val="22"/>
                <w:lang w:val="ru-RU"/>
              </w:rPr>
              <w:t>пьютеров. Компьютерные сети.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272631">
              <w:rPr>
                <w:rFonts w:ascii="Times New Roman" w:hAnsi="Times New Roman"/>
                <w:sz w:val="22"/>
              </w:rPr>
              <w:t> 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Информационные ресу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р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сы общества. Информац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онная культура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Информационные ресурсы общества. Информационная культура.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272631">
              <w:rPr>
                <w:rFonts w:ascii="Times New Roman" w:hAnsi="Times New Roman"/>
                <w:sz w:val="22"/>
              </w:rPr>
              <w:t> 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Этика и право при созд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а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нии и использовании и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формации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Этика и право при создании и испол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зовании информации. Лицензионные, условно бесплатные и бесплатные пр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граммы.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CD62F1" w:rsidRDefault="00C86921" w:rsidP="00CD62F1">
            <w:pPr>
              <w:rPr>
                <w:rFonts w:ascii="Times New Roman" w:hAnsi="Times New Roman"/>
                <w:sz w:val="22"/>
                <w:lang w:val="ru-RU"/>
              </w:rPr>
            </w:pPr>
            <w:r w:rsidRPr="00CD62F1">
              <w:rPr>
                <w:rFonts w:ascii="Times New Roman" w:hAnsi="Times New Roman"/>
                <w:sz w:val="22"/>
                <w:lang w:val="ru-RU"/>
              </w:rPr>
              <w:t xml:space="preserve">Информационная </w:t>
            </w:r>
            <w:r w:rsidR="00CD62F1">
              <w:rPr>
                <w:rFonts w:ascii="Times New Roman" w:hAnsi="Times New Roman"/>
                <w:sz w:val="22"/>
                <w:lang w:val="ru-RU"/>
              </w:rPr>
              <w:t>б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езопа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ность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Информационная безопасность.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rPr>
                <w:rFonts w:ascii="Times New Roman" w:hAnsi="Times New Roman"/>
                <w:sz w:val="22"/>
              </w:rPr>
            </w:pPr>
            <w:r w:rsidRPr="00272631">
              <w:rPr>
                <w:rFonts w:ascii="Times New Roman" w:hAnsi="Times New Roman"/>
                <w:sz w:val="22"/>
                <w:lang w:val="ru-RU"/>
              </w:rPr>
              <w:t>Правовая охрана пр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 xml:space="preserve">грамм и данных. </w:t>
            </w:r>
            <w:proofErr w:type="spellStart"/>
            <w:r w:rsidRPr="00272631">
              <w:rPr>
                <w:rFonts w:ascii="Times New Roman" w:hAnsi="Times New Roman"/>
                <w:sz w:val="22"/>
              </w:rPr>
              <w:t>Защита</w:t>
            </w:r>
            <w:proofErr w:type="spellEnd"/>
            <w:r w:rsidRPr="0027263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72631">
              <w:rPr>
                <w:rFonts w:ascii="Times New Roman" w:hAnsi="Times New Roman"/>
                <w:sz w:val="22"/>
              </w:rPr>
              <w:t>информации</w:t>
            </w:r>
            <w:proofErr w:type="spellEnd"/>
            <w:r w:rsidRPr="00272631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CD62F1" w:rsidRDefault="00CD62F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Правовая охрана программ и баз да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ных. Электронная подпись.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3076" w:type="dxa"/>
          </w:tcPr>
          <w:p w:rsidR="00C86921" w:rsidRPr="00272631" w:rsidRDefault="00C86921" w:rsidP="00D052CD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72631">
              <w:rPr>
                <w:sz w:val="22"/>
                <w:szCs w:val="22"/>
              </w:rPr>
              <w:t>Защита информации.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CD62F1" w:rsidRDefault="00CD62F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Защита доступа к компьютеру. Защита программ от нелегального копирования и использования. </w:t>
            </w:r>
          </w:p>
        </w:tc>
      </w:tr>
      <w:tr w:rsidR="00C86921" w:rsidRPr="008D4F72" w:rsidTr="00621D67">
        <w:tc>
          <w:tcPr>
            <w:tcW w:w="9923" w:type="dxa"/>
            <w:gridSpan w:val="5"/>
          </w:tcPr>
          <w:p w:rsidR="00C86921" w:rsidRPr="00CD62F1" w:rsidRDefault="00C8692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CD62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Повторение – 4 часа</w:t>
            </w:r>
          </w:p>
        </w:tc>
      </w:tr>
      <w:tr w:rsidR="00CD62F1" w:rsidRPr="008D4F72" w:rsidTr="00621D67">
        <w:tc>
          <w:tcPr>
            <w:tcW w:w="709" w:type="dxa"/>
          </w:tcPr>
          <w:p w:rsidR="00CD62F1" w:rsidRPr="00272631" w:rsidRDefault="00CD62F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D62F1" w:rsidRPr="00272631" w:rsidRDefault="00CD62F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D62F1" w:rsidRDefault="00CD62F1"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Урок закре</w:t>
            </w:r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ления </w:t>
            </w:r>
            <w:proofErr w:type="spellStart"/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изуч</w:t>
            </w:r>
            <w:proofErr w:type="spellEnd"/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. матер.</w:t>
            </w:r>
          </w:p>
        </w:tc>
        <w:tc>
          <w:tcPr>
            <w:tcW w:w="3076" w:type="dxa"/>
          </w:tcPr>
          <w:p w:rsidR="00CD62F1" w:rsidRPr="00CD62F1" w:rsidRDefault="00CD62F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CD62F1">
              <w:rPr>
                <w:rFonts w:ascii="Times New Roman" w:hAnsi="Times New Roman"/>
                <w:sz w:val="22"/>
                <w:lang w:val="ru-RU"/>
              </w:rPr>
              <w:t>Этапы развития вычисл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тельной те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х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ники.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D62F1" w:rsidRPr="00CD62F1" w:rsidRDefault="00CD62F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История развития вычислительной те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ники. Поколения компьютеров.</w:t>
            </w:r>
          </w:p>
        </w:tc>
      </w:tr>
      <w:tr w:rsidR="00CD62F1" w:rsidRPr="008D4F72" w:rsidTr="00621D67">
        <w:tc>
          <w:tcPr>
            <w:tcW w:w="709" w:type="dxa"/>
          </w:tcPr>
          <w:p w:rsidR="00CD62F1" w:rsidRPr="00272631" w:rsidRDefault="00CD62F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D62F1" w:rsidRPr="00272631" w:rsidRDefault="00CD62F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D62F1" w:rsidRDefault="00CD62F1"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Урок закре</w:t>
            </w:r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ления </w:t>
            </w:r>
            <w:proofErr w:type="spellStart"/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изуч</w:t>
            </w:r>
            <w:proofErr w:type="spellEnd"/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. матер.</w:t>
            </w:r>
          </w:p>
        </w:tc>
        <w:tc>
          <w:tcPr>
            <w:tcW w:w="3076" w:type="dxa"/>
          </w:tcPr>
          <w:p w:rsidR="00CD62F1" w:rsidRPr="00272631" w:rsidRDefault="00CD62F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272631">
              <w:rPr>
                <w:rFonts w:ascii="Times New Roman" w:hAnsi="Times New Roman"/>
                <w:sz w:val="22"/>
                <w:lang w:val="ru-RU"/>
              </w:rPr>
              <w:t>Основные технические хара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к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теристики современного ко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м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пьютера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D62F1" w:rsidRPr="00272631" w:rsidRDefault="00CD62F1" w:rsidP="00002EC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Аппаратное обеспечение современного компьютера. Основные технические характеристики.</w:t>
            </w:r>
          </w:p>
        </w:tc>
      </w:tr>
      <w:tr w:rsidR="00CD62F1" w:rsidRPr="008D4F72" w:rsidTr="00621D67">
        <w:tc>
          <w:tcPr>
            <w:tcW w:w="709" w:type="dxa"/>
          </w:tcPr>
          <w:p w:rsidR="00CD62F1" w:rsidRPr="00272631" w:rsidRDefault="00CD62F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D62F1" w:rsidRPr="00272631" w:rsidRDefault="00CD62F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D62F1" w:rsidRDefault="00CD62F1"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Урок закре</w:t>
            </w:r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ления </w:t>
            </w:r>
            <w:proofErr w:type="spellStart"/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изуч</w:t>
            </w:r>
            <w:proofErr w:type="spellEnd"/>
            <w:r w:rsidRPr="00762375">
              <w:rPr>
                <w:rFonts w:ascii="Times New Roman" w:hAnsi="Times New Roman"/>
                <w:sz w:val="20"/>
                <w:szCs w:val="20"/>
                <w:lang w:val="ru-RU"/>
              </w:rPr>
              <w:t>. матер.</w:t>
            </w:r>
          </w:p>
        </w:tc>
        <w:tc>
          <w:tcPr>
            <w:tcW w:w="3076" w:type="dxa"/>
          </w:tcPr>
          <w:p w:rsidR="00CD62F1" w:rsidRPr="00272631" w:rsidRDefault="00CD62F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272631">
              <w:rPr>
                <w:rFonts w:ascii="Times New Roman" w:hAnsi="Times New Roman"/>
                <w:sz w:val="22"/>
                <w:lang w:val="ru-RU"/>
              </w:rPr>
              <w:t>Информация и информацио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ные процессы. Системы счи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272631">
              <w:rPr>
                <w:rFonts w:ascii="Times New Roman" w:hAnsi="Times New Roman"/>
                <w:sz w:val="22"/>
                <w:lang w:val="ru-RU"/>
              </w:rPr>
              <w:t>ления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D62F1" w:rsidRPr="00272631" w:rsidRDefault="00CD62F1" w:rsidP="00CD62F1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Информация и информационные пр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цессы. Перевод чисел в различных с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стемах счисления. </w:t>
            </w:r>
          </w:p>
        </w:tc>
      </w:tr>
      <w:tr w:rsidR="00C86921" w:rsidRPr="008D4F72" w:rsidTr="00621D67">
        <w:tc>
          <w:tcPr>
            <w:tcW w:w="709" w:type="dxa"/>
          </w:tcPr>
          <w:p w:rsidR="00C86921" w:rsidRPr="00272631" w:rsidRDefault="00C86921" w:rsidP="00565F56">
            <w:pPr>
              <w:numPr>
                <w:ilvl w:val="0"/>
                <w:numId w:val="25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C86921" w:rsidRPr="00272631" w:rsidRDefault="00C86921" w:rsidP="00002E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86921" w:rsidRPr="00272631" w:rsidRDefault="00CD62F1" w:rsidP="00002E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матер.</w:t>
            </w:r>
          </w:p>
        </w:tc>
        <w:tc>
          <w:tcPr>
            <w:tcW w:w="3076" w:type="dxa"/>
          </w:tcPr>
          <w:p w:rsidR="00C86921" w:rsidRPr="00CD62F1" w:rsidRDefault="00C86921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CD62F1">
              <w:rPr>
                <w:rFonts w:ascii="Times New Roman" w:hAnsi="Times New Roman"/>
                <w:sz w:val="22"/>
                <w:lang w:val="ru-RU"/>
              </w:rPr>
              <w:t>Коммуникационные технол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CD62F1">
              <w:rPr>
                <w:rFonts w:ascii="Times New Roman" w:hAnsi="Times New Roman"/>
                <w:sz w:val="22"/>
                <w:lang w:val="ru-RU"/>
              </w:rPr>
              <w:t>гии.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86921" w:rsidRPr="00272631" w:rsidRDefault="00CD62F1" w:rsidP="00CD62F1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Информационно-коммуникационные технологии в современном обществе.</w:t>
            </w:r>
          </w:p>
        </w:tc>
      </w:tr>
    </w:tbl>
    <w:p w:rsidR="00C77495" w:rsidRDefault="00C77495" w:rsidP="00421439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7495" w:rsidRDefault="00C77495" w:rsidP="00421439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7495" w:rsidRPr="009F38AC" w:rsidRDefault="009F38AC" w:rsidP="009F38AC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F38AC">
        <w:rPr>
          <w:rFonts w:ascii="Times New Roman" w:hAnsi="Times New Roman"/>
          <w:b/>
          <w:sz w:val="22"/>
          <w:szCs w:val="22"/>
          <w:lang w:val="ru-RU"/>
        </w:rPr>
        <w:t>ГРАФИК КОНТРОЛЬНЫХ РАБОТ</w:t>
      </w:r>
    </w:p>
    <w:p w:rsidR="00C77495" w:rsidRDefault="00C77495" w:rsidP="00421439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7067"/>
        <w:gridCol w:w="1597"/>
      </w:tblGrid>
      <w:tr w:rsidR="00C77495" w:rsidRPr="00701B26" w:rsidTr="00755AD0">
        <w:tc>
          <w:tcPr>
            <w:tcW w:w="1115" w:type="dxa"/>
          </w:tcPr>
          <w:p w:rsidR="00C77495" w:rsidRPr="00701B26" w:rsidRDefault="00C77495" w:rsidP="00A9624C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01B26">
              <w:rPr>
                <w:rFonts w:ascii="Times New Roman" w:hAnsi="Times New Roman"/>
                <w:sz w:val="22"/>
                <w:lang w:val="ru-RU"/>
              </w:rPr>
              <w:t xml:space="preserve">№ </w:t>
            </w:r>
            <w:proofErr w:type="gramStart"/>
            <w:r w:rsidRPr="00701B26">
              <w:rPr>
                <w:rFonts w:ascii="Times New Roman" w:hAnsi="Times New Roman"/>
                <w:sz w:val="22"/>
                <w:lang w:val="ru-RU"/>
              </w:rPr>
              <w:t>п</w:t>
            </w:r>
            <w:proofErr w:type="gramEnd"/>
            <w:r w:rsidRPr="00701B26">
              <w:rPr>
                <w:rFonts w:ascii="Times New Roman" w:hAnsi="Times New Roman"/>
                <w:sz w:val="22"/>
                <w:lang w:val="ru-RU"/>
              </w:rPr>
              <w:t>/п</w:t>
            </w:r>
          </w:p>
        </w:tc>
        <w:tc>
          <w:tcPr>
            <w:tcW w:w="7067" w:type="dxa"/>
          </w:tcPr>
          <w:p w:rsidR="00C77495" w:rsidRPr="00701B26" w:rsidRDefault="00C77495" w:rsidP="00A9624C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01B26">
              <w:rPr>
                <w:rFonts w:ascii="Times New Roman" w:hAnsi="Times New Roman"/>
                <w:sz w:val="22"/>
                <w:lang w:val="ru-RU"/>
              </w:rPr>
              <w:t>Тема</w:t>
            </w:r>
          </w:p>
        </w:tc>
        <w:tc>
          <w:tcPr>
            <w:tcW w:w="1597" w:type="dxa"/>
          </w:tcPr>
          <w:p w:rsidR="00C77495" w:rsidRPr="00701B26" w:rsidRDefault="00C77495" w:rsidP="00A9624C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701B26">
              <w:rPr>
                <w:rFonts w:ascii="Times New Roman" w:hAnsi="Times New Roman"/>
                <w:sz w:val="22"/>
                <w:lang w:val="ru-RU"/>
              </w:rPr>
              <w:t>Дата</w:t>
            </w:r>
          </w:p>
        </w:tc>
      </w:tr>
      <w:tr w:rsidR="00C77495" w:rsidRPr="00701B26" w:rsidTr="00755AD0">
        <w:tc>
          <w:tcPr>
            <w:tcW w:w="1115" w:type="dxa"/>
          </w:tcPr>
          <w:p w:rsidR="00C77495" w:rsidRPr="00701B26" w:rsidRDefault="00C77495" w:rsidP="00701B2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067" w:type="dxa"/>
          </w:tcPr>
          <w:p w:rsidR="00C77495" w:rsidRPr="00D052CD" w:rsidRDefault="00D052CD" w:rsidP="00D052CD">
            <w:pPr>
              <w:rPr>
                <w:rFonts w:ascii="Times New Roman" w:hAnsi="Times New Roman"/>
                <w:sz w:val="22"/>
                <w:lang w:val="ru-RU"/>
              </w:rPr>
            </w:pPr>
            <w:r w:rsidRPr="00D052CD">
              <w:rPr>
                <w:rFonts w:ascii="Times New Roman" w:hAnsi="Times New Roman"/>
                <w:sz w:val="22"/>
                <w:lang w:val="ru-RU"/>
              </w:rPr>
              <w:t>Хранение, поиск и сортировка да</w:t>
            </w:r>
            <w:r w:rsidRPr="00D052CD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D052CD">
              <w:rPr>
                <w:rFonts w:ascii="Times New Roman" w:hAnsi="Times New Roman"/>
                <w:sz w:val="22"/>
                <w:lang w:val="ru-RU"/>
              </w:rPr>
              <w:t>ных в БД</w:t>
            </w:r>
          </w:p>
        </w:tc>
        <w:tc>
          <w:tcPr>
            <w:tcW w:w="1597" w:type="dxa"/>
          </w:tcPr>
          <w:p w:rsidR="00C77495" w:rsidRPr="00A9624C" w:rsidRDefault="00C77495" w:rsidP="00A9624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7495" w:rsidRPr="0091003D" w:rsidTr="00755AD0">
        <w:tc>
          <w:tcPr>
            <w:tcW w:w="1115" w:type="dxa"/>
          </w:tcPr>
          <w:p w:rsidR="00C77495" w:rsidRPr="0091003D" w:rsidRDefault="00C77495" w:rsidP="00701B2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067" w:type="dxa"/>
          </w:tcPr>
          <w:p w:rsidR="00C77495" w:rsidRPr="0091003D" w:rsidRDefault="00C86921" w:rsidP="00701B26">
            <w:pPr>
              <w:jc w:val="both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91003D">
              <w:rPr>
                <w:rFonts w:ascii="Times New Roman" w:hAnsi="Times New Roman"/>
                <w:sz w:val="22"/>
                <w:szCs w:val="22"/>
              </w:rPr>
              <w:t>Инфо</w:t>
            </w:r>
            <w:r w:rsidRPr="0091003D">
              <w:rPr>
                <w:rFonts w:ascii="Times New Roman" w:hAnsi="Times New Roman"/>
                <w:sz w:val="22"/>
                <w:szCs w:val="22"/>
              </w:rPr>
              <w:t>р</w:t>
            </w:r>
            <w:r w:rsidRPr="0091003D">
              <w:rPr>
                <w:rFonts w:ascii="Times New Roman" w:hAnsi="Times New Roman"/>
                <w:sz w:val="22"/>
                <w:szCs w:val="22"/>
              </w:rPr>
              <w:t>мационные</w:t>
            </w:r>
            <w:proofErr w:type="spellEnd"/>
            <w:r w:rsidRPr="00910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003D">
              <w:rPr>
                <w:rFonts w:ascii="Times New Roman" w:hAnsi="Times New Roman"/>
                <w:sz w:val="22"/>
                <w:szCs w:val="22"/>
              </w:rPr>
              <w:t>модели</w:t>
            </w:r>
            <w:proofErr w:type="spellEnd"/>
          </w:p>
        </w:tc>
        <w:tc>
          <w:tcPr>
            <w:tcW w:w="1597" w:type="dxa"/>
          </w:tcPr>
          <w:p w:rsidR="00C77495" w:rsidRPr="0091003D" w:rsidRDefault="00C77495" w:rsidP="00A9624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D48D3" w:rsidRPr="0091003D" w:rsidTr="00755AD0">
        <w:tc>
          <w:tcPr>
            <w:tcW w:w="1115" w:type="dxa"/>
          </w:tcPr>
          <w:p w:rsidR="006D48D3" w:rsidRPr="0091003D" w:rsidRDefault="006D48D3" w:rsidP="00701B2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067" w:type="dxa"/>
          </w:tcPr>
          <w:p w:rsidR="006D48D3" w:rsidRPr="0091003D" w:rsidRDefault="00022C26" w:rsidP="00701B26">
            <w:pPr>
              <w:jc w:val="both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91003D">
              <w:rPr>
                <w:rFonts w:ascii="Times New Roman" w:hAnsi="Times New Roman"/>
                <w:sz w:val="22"/>
              </w:rPr>
              <w:t>Компьютерные</w:t>
            </w:r>
            <w:proofErr w:type="spellEnd"/>
            <w:r w:rsidRPr="0091003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1003D">
              <w:rPr>
                <w:rFonts w:ascii="Times New Roman" w:hAnsi="Times New Roman"/>
                <w:sz w:val="22"/>
              </w:rPr>
              <w:t>сети</w:t>
            </w:r>
            <w:proofErr w:type="spellEnd"/>
          </w:p>
        </w:tc>
        <w:tc>
          <w:tcPr>
            <w:tcW w:w="1597" w:type="dxa"/>
          </w:tcPr>
          <w:p w:rsidR="006D48D3" w:rsidRPr="0091003D" w:rsidRDefault="006D48D3" w:rsidP="00A9624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B4631" w:rsidRPr="005605D4" w:rsidRDefault="000B4631" w:rsidP="00624A7A">
      <w:pPr>
        <w:rPr>
          <w:rFonts w:ascii="Times New Roman" w:hAnsi="Times New Roman"/>
          <w:lang w:val="ru-RU" w:eastAsia="ru-RU" w:bidi="ar-SA"/>
        </w:rPr>
      </w:pPr>
    </w:p>
    <w:sectPr w:rsidR="000B4631" w:rsidRPr="005605D4" w:rsidSect="00F036C0">
      <w:footerReference w:type="default" r:id="rId10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27" w:rsidRDefault="00120627" w:rsidP="002274FC">
      <w:r>
        <w:separator/>
      </w:r>
    </w:p>
  </w:endnote>
  <w:endnote w:type="continuationSeparator" w:id="0">
    <w:p w:rsidR="00120627" w:rsidRDefault="00120627" w:rsidP="0022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0" w:rsidRDefault="00F036C0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3B366A">
      <w:rPr>
        <w:noProof/>
      </w:rPr>
      <w:t>8</w:t>
    </w:r>
    <w:r>
      <w:fldChar w:fldCharType="end"/>
    </w:r>
  </w:p>
  <w:p w:rsidR="00D052CD" w:rsidRDefault="00D052C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27" w:rsidRDefault="00120627" w:rsidP="002274FC">
      <w:r>
        <w:separator/>
      </w:r>
    </w:p>
  </w:footnote>
  <w:footnote w:type="continuationSeparator" w:id="0">
    <w:p w:rsidR="00120627" w:rsidRDefault="00120627" w:rsidP="0022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E709BD"/>
    <w:multiLevelType w:val="multilevel"/>
    <w:tmpl w:val="AC3C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90620"/>
    <w:multiLevelType w:val="multilevel"/>
    <w:tmpl w:val="530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D4527AC"/>
    <w:multiLevelType w:val="multilevel"/>
    <w:tmpl w:val="6948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070"/>
    <w:multiLevelType w:val="multilevel"/>
    <w:tmpl w:val="7004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00D0F4F"/>
    <w:multiLevelType w:val="multilevel"/>
    <w:tmpl w:val="1B6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A18F3"/>
    <w:multiLevelType w:val="multilevel"/>
    <w:tmpl w:val="D4B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80839"/>
    <w:multiLevelType w:val="multilevel"/>
    <w:tmpl w:val="3E3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0501C"/>
    <w:multiLevelType w:val="hybridMultilevel"/>
    <w:tmpl w:val="0E8C722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155EF"/>
    <w:multiLevelType w:val="hybridMultilevel"/>
    <w:tmpl w:val="1418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62801"/>
    <w:multiLevelType w:val="hybridMultilevel"/>
    <w:tmpl w:val="BF606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B3F8A"/>
    <w:multiLevelType w:val="hybridMultilevel"/>
    <w:tmpl w:val="92903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5981829"/>
    <w:multiLevelType w:val="hybridMultilevel"/>
    <w:tmpl w:val="1418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9344A"/>
    <w:multiLevelType w:val="multilevel"/>
    <w:tmpl w:val="928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29"/>
  </w:num>
  <w:num w:numId="6">
    <w:abstractNumId w:val="14"/>
  </w:num>
  <w:num w:numId="7">
    <w:abstractNumId w:val="4"/>
  </w:num>
  <w:num w:numId="8">
    <w:abstractNumId w:val="22"/>
  </w:num>
  <w:num w:numId="9">
    <w:abstractNumId w:val="11"/>
  </w:num>
  <w:num w:numId="10">
    <w:abstractNumId w:val="21"/>
  </w:num>
  <w:num w:numId="11">
    <w:abstractNumId w:val="18"/>
  </w:num>
  <w:num w:numId="12">
    <w:abstractNumId w:val="24"/>
  </w:num>
  <w:num w:numId="13">
    <w:abstractNumId w:val="6"/>
  </w:num>
  <w:num w:numId="14">
    <w:abstractNumId w:val="0"/>
  </w:num>
  <w:num w:numId="15">
    <w:abstractNumId w:val="23"/>
  </w:num>
  <w:num w:numId="16">
    <w:abstractNumId w:val="25"/>
  </w:num>
  <w:num w:numId="17">
    <w:abstractNumId w:val="2"/>
  </w:num>
  <w:num w:numId="18">
    <w:abstractNumId w:val="20"/>
  </w:num>
  <w:num w:numId="19">
    <w:abstractNumId w:val="7"/>
  </w:num>
  <w:num w:numId="20">
    <w:abstractNumId w:val="17"/>
  </w:num>
  <w:num w:numId="21">
    <w:abstractNumId w:val="3"/>
  </w:num>
  <w:num w:numId="22">
    <w:abstractNumId w:val="19"/>
  </w:num>
  <w:num w:numId="23">
    <w:abstractNumId w:val="26"/>
  </w:num>
  <w:num w:numId="24">
    <w:abstractNumId w:val="16"/>
  </w:num>
  <w:num w:numId="25">
    <w:abstractNumId w:val="28"/>
  </w:num>
  <w:num w:numId="26">
    <w:abstractNumId w:val="15"/>
  </w:num>
  <w:num w:numId="27">
    <w:abstractNumId w:val="27"/>
  </w:num>
  <w:num w:numId="28">
    <w:abstractNumId w:val="8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EC"/>
    <w:rsid w:val="00001751"/>
    <w:rsid w:val="00002ECA"/>
    <w:rsid w:val="0000480D"/>
    <w:rsid w:val="00005DAF"/>
    <w:rsid w:val="00022C26"/>
    <w:rsid w:val="00030439"/>
    <w:rsid w:val="0003232F"/>
    <w:rsid w:val="00032F9F"/>
    <w:rsid w:val="00041E65"/>
    <w:rsid w:val="000421EE"/>
    <w:rsid w:val="000428E8"/>
    <w:rsid w:val="00055C8F"/>
    <w:rsid w:val="00065690"/>
    <w:rsid w:val="00072436"/>
    <w:rsid w:val="000777AB"/>
    <w:rsid w:val="00083AEE"/>
    <w:rsid w:val="00084D37"/>
    <w:rsid w:val="000913EE"/>
    <w:rsid w:val="000A6D50"/>
    <w:rsid w:val="000B4631"/>
    <w:rsid w:val="000B4EEE"/>
    <w:rsid w:val="000C5FB1"/>
    <w:rsid w:val="000D1E9E"/>
    <w:rsid w:val="000D4A6A"/>
    <w:rsid w:val="000D4B1A"/>
    <w:rsid w:val="000D61E7"/>
    <w:rsid w:val="000F00FC"/>
    <w:rsid w:val="000F3A84"/>
    <w:rsid w:val="000F40A9"/>
    <w:rsid w:val="000F4451"/>
    <w:rsid w:val="00102373"/>
    <w:rsid w:val="001054F4"/>
    <w:rsid w:val="00106242"/>
    <w:rsid w:val="001064CD"/>
    <w:rsid w:val="00111074"/>
    <w:rsid w:val="001144A1"/>
    <w:rsid w:val="00120627"/>
    <w:rsid w:val="00123AA5"/>
    <w:rsid w:val="00125F25"/>
    <w:rsid w:val="00127270"/>
    <w:rsid w:val="00140B81"/>
    <w:rsid w:val="00141F84"/>
    <w:rsid w:val="00144880"/>
    <w:rsid w:val="0015036E"/>
    <w:rsid w:val="00167879"/>
    <w:rsid w:val="00180187"/>
    <w:rsid w:val="00183AAE"/>
    <w:rsid w:val="00194076"/>
    <w:rsid w:val="00196DCA"/>
    <w:rsid w:val="001A46AF"/>
    <w:rsid w:val="001B1995"/>
    <w:rsid w:val="001C0A71"/>
    <w:rsid w:val="001C225C"/>
    <w:rsid w:val="001D54A9"/>
    <w:rsid w:val="001F0406"/>
    <w:rsid w:val="0020053A"/>
    <w:rsid w:val="0020365E"/>
    <w:rsid w:val="00221C0E"/>
    <w:rsid w:val="002252E2"/>
    <w:rsid w:val="002261DA"/>
    <w:rsid w:val="002274FC"/>
    <w:rsid w:val="00233375"/>
    <w:rsid w:val="00234085"/>
    <w:rsid w:val="002340DC"/>
    <w:rsid w:val="0024700D"/>
    <w:rsid w:val="002535D8"/>
    <w:rsid w:val="00253FE5"/>
    <w:rsid w:val="002616F2"/>
    <w:rsid w:val="0026468D"/>
    <w:rsid w:val="00272631"/>
    <w:rsid w:val="00277801"/>
    <w:rsid w:val="00284464"/>
    <w:rsid w:val="002852A5"/>
    <w:rsid w:val="002915A4"/>
    <w:rsid w:val="00291DCE"/>
    <w:rsid w:val="00294B39"/>
    <w:rsid w:val="002A10F7"/>
    <w:rsid w:val="002A5AE6"/>
    <w:rsid w:val="002B0D19"/>
    <w:rsid w:val="002C310B"/>
    <w:rsid w:val="002C54BA"/>
    <w:rsid w:val="002C5503"/>
    <w:rsid w:val="002C565D"/>
    <w:rsid w:val="002C65E7"/>
    <w:rsid w:val="002F684A"/>
    <w:rsid w:val="002F77DF"/>
    <w:rsid w:val="0030690B"/>
    <w:rsid w:val="00306BFD"/>
    <w:rsid w:val="00310B62"/>
    <w:rsid w:val="0031131B"/>
    <w:rsid w:val="0031616C"/>
    <w:rsid w:val="0031640B"/>
    <w:rsid w:val="00334425"/>
    <w:rsid w:val="003413C2"/>
    <w:rsid w:val="00342B37"/>
    <w:rsid w:val="00343A1D"/>
    <w:rsid w:val="0035156D"/>
    <w:rsid w:val="003560B6"/>
    <w:rsid w:val="00362AB5"/>
    <w:rsid w:val="00370041"/>
    <w:rsid w:val="00392AA4"/>
    <w:rsid w:val="003933D4"/>
    <w:rsid w:val="0039459E"/>
    <w:rsid w:val="003A2D49"/>
    <w:rsid w:val="003B366A"/>
    <w:rsid w:val="003B54DF"/>
    <w:rsid w:val="003B5ACE"/>
    <w:rsid w:val="003B5FB3"/>
    <w:rsid w:val="003C7A87"/>
    <w:rsid w:val="003E47AA"/>
    <w:rsid w:val="003F006E"/>
    <w:rsid w:val="003F1CE4"/>
    <w:rsid w:val="003F7826"/>
    <w:rsid w:val="00401EDC"/>
    <w:rsid w:val="00402A87"/>
    <w:rsid w:val="00402D2D"/>
    <w:rsid w:val="00405185"/>
    <w:rsid w:val="0040533E"/>
    <w:rsid w:val="00407AE9"/>
    <w:rsid w:val="00416B61"/>
    <w:rsid w:val="00421439"/>
    <w:rsid w:val="0044018D"/>
    <w:rsid w:val="004417A3"/>
    <w:rsid w:val="0044194B"/>
    <w:rsid w:val="004474DC"/>
    <w:rsid w:val="00450ED0"/>
    <w:rsid w:val="0045177C"/>
    <w:rsid w:val="00453ABA"/>
    <w:rsid w:val="004603B7"/>
    <w:rsid w:val="004700F9"/>
    <w:rsid w:val="00475F9B"/>
    <w:rsid w:val="004811F1"/>
    <w:rsid w:val="00481EF6"/>
    <w:rsid w:val="0049472E"/>
    <w:rsid w:val="004A17F4"/>
    <w:rsid w:val="004A6B4F"/>
    <w:rsid w:val="004B557F"/>
    <w:rsid w:val="004B6333"/>
    <w:rsid w:val="004C220B"/>
    <w:rsid w:val="004C3D40"/>
    <w:rsid w:val="004C3D5F"/>
    <w:rsid w:val="004E2817"/>
    <w:rsid w:val="004E3276"/>
    <w:rsid w:val="004F00EC"/>
    <w:rsid w:val="0050708D"/>
    <w:rsid w:val="00507D81"/>
    <w:rsid w:val="00521ABE"/>
    <w:rsid w:val="00524BDA"/>
    <w:rsid w:val="00530150"/>
    <w:rsid w:val="005332C5"/>
    <w:rsid w:val="00533F84"/>
    <w:rsid w:val="0054214F"/>
    <w:rsid w:val="00545FC4"/>
    <w:rsid w:val="005474B6"/>
    <w:rsid w:val="00552A7E"/>
    <w:rsid w:val="00554A02"/>
    <w:rsid w:val="005562A1"/>
    <w:rsid w:val="005605D4"/>
    <w:rsid w:val="005637C1"/>
    <w:rsid w:val="00565F56"/>
    <w:rsid w:val="0057209A"/>
    <w:rsid w:val="00572DF5"/>
    <w:rsid w:val="00576ACB"/>
    <w:rsid w:val="0057731E"/>
    <w:rsid w:val="005837C2"/>
    <w:rsid w:val="00585485"/>
    <w:rsid w:val="005854D3"/>
    <w:rsid w:val="00593AF2"/>
    <w:rsid w:val="00594562"/>
    <w:rsid w:val="005A2868"/>
    <w:rsid w:val="005A3CB1"/>
    <w:rsid w:val="005A42E8"/>
    <w:rsid w:val="005A481A"/>
    <w:rsid w:val="005A5A43"/>
    <w:rsid w:val="005B09A9"/>
    <w:rsid w:val="005C3CD8"/>
    <w:rsid w:val="005C77E1"/>
    <w:rsid w:val="005E3BEC"/>
    <w:rsid w:val="005F1D45"/>
    <w:rsid w:val="005F2C55"/>
    <w:rsid w:val="0060066C"/>
    <w:rsid w:val="00602327"/>
    <w:rsid w:val="0060756E"/>
    <w:rsid w:val="00613C83"/>
    <w:rsid w:val="00621D67"/>
    <w:rsid w:val="00624A7A"/>
    <w:rsid w:val="00630C76"/>
    <w:rsid w:val="00641EA6"/>
    <w:rsid w:val="00651759"/>
    <w:rsid w:val="00652DB4"/>
    <w:rsid w:val="00675E2B"/>
    <w:rsid w:val="00676CFA"/>
    <w:rsid w:val="00677572"/>
    <w:rsid w:val="00680E03"/>
    <w:rsid w:val="00682782"/>
    <w:rsid w:val="006A3200"/>
    <w:rsid w:val="006A4276"/>
    <w:rsid w:val="006B02E6"/>
    <w:rsid w:val="006B1292"/>
    <w:rsid w:val="006B4A6D"/>
    <w:rsid w:val="006B6C1F"/>
    <w:rsid w:val="006C3671"/>
    <w:rsid w:val="006C45BF"/>
    <w:rsid w:val="006C7A06"/>
    <w:rsid w:val="006D48D3"/>
    <w:rsid w:val="006D4F59"/>
    <w:rsid w:val="006D7013"/>
    <w:rsid w:val="006E0B9C"/>
    <w:rsid w:val="006E19F8"/>
    <w:rsid w:val="006E4B2A"/>
    <w:rsid w:val="006F4534"/>
    <w:rsid w:val="00701B26"/>
    <w:rsid w:val="00705BEC"/>
    <w:rsid w:val="00713E47"/>
    <w:rsid w:val="007232C2"/>
    <w:rsid w:val="00726C1D"/>
    <w:rsid w:val="00740C8E"/>
    <w:rsid w:val="0074340D"/>
    <w:rsid w:val="0074443C"/>
    <w:rsid w:val="00746240"/>
    <w:rsid w:val="00747F3C"/>
    <w:rsid w:val="00755AD0"/>
    <w:rsid w:val="0075723C"/>
    <w:rsid w:val="00760642"/>
    <w:rsid w:val="0076180D"/>
    <w:rsid w:val="00770318"/>
    <w:rsid w:val="007911A8"/>
    <w:rsid w:val="00793909"/>
    <w:rsid w:val="00795FEA"/>
    <w:rsid w:val="007A71D7"/>
    <w:rsid w:val="007A74FB"/>
    <w:rsid w:val="007B6371"/>
    <w:rsid w:val="007C05CD"/>
    <w:rsid w:val="007C24A4"/>
    <w:rsid w:val="007C5699"/>
    <w:rsid w:val="007D4CA3"/>
    <w:rsid w:val="007D7CE1"/>
    <w:rsid w:val="007E4C64"/>
    <w:rsid w:val="007F521D"/>
    <w:rsid w:val="007F584D"/>
    <w:rsid w:val="007F7056"/>
    <w:rsid w:val="007F74BC"/>
    <w:rsid w:val="00801759"/>
    <w:rsid w:val="00801E4A"/>
    <w:rsid w:val="00812641"/>
    <w:rsid w:val="00845936"/>
    <w:rsid w:val="00861E14"/>
    <w:rsid w:val="0086561C"/>
    <w:rsid w:val="0086784E"/>
    <w:rsid w:val="00872E46"/>
    <w:rsid w:val="008738E7"/>
    <w:rsid w:val="00895FE6"/>
    <w:rsid w:val="00896274"/>
    <w:rsid w:val="008A0002"/>
    <w:rsid w:val="008C01E1"/>
    <w:rsid w:val="008C1B93"/>
    <w:rsid w:val="008C7298"/>
    <w:rsid w:val="008D036F"/>
    <w:rsid w:val="008D4F72"/>
    <w:rsid w:val="008E5882"/>
    <w:rsid w:val="008E7E98"/>
    <w:rsid w:val="008F783C"/>
    <w:rsid w:val="00902D5B"/>
    <w:rsid w:val="0091003D"/>
    <w:rsid w:val="00912394"/>
    <w:rsid w:val="0091465C"/>
    <w:rsid w:val="00916601"/>
    <w:rsid w:val="0092257B"/>
    <w:rsid w:val="00926F7F"/>
    <w:rsid w:val="00937BD7"/>
    <w:rsid w:val="009403A5"/>
    <w:rsid w:val="009430FD"/>
    <w:rsid w:val="00957301"/>
    <w:rsid w:val="00961ED3"/>
    <w:rsid w:val="009630CE"/>
    <w:rsid w:val="00963100"/>
    <w:rsid w:val="00965CB2"/>
    <w:rsid w:val="00970A92"/>
    <w:rsid w:val="0098764C"/>
    <w:rsid w:val="0099465F"/>
    <w:rsid w:val="00995C08"/>
    <w:rsid w:val="009969F6"/>
    <w:rsid w:val="009A23DE"/>
    <w:rsid w:val="009A27C3"/>
    <w:rsid w:val="009A35CA"/>
    <w:rsid w:val="009A52BC"/>
    <w:rsid w:val="009B0B31"/>
    <w:rsid w:val="009B14EF"/>
    <w:rsid w:val="009B475C"/>
    <w:rsid w:val="009B48CE"/>
    <w:rsid w:val="009B52D3"/>
    <w:rsid w:val="009D31EC"/>
    <w:rsid w:val="009E0091"/>
    <w:rsid w:val="009F29A9"/>
    <w:rsid w:val="009F38AC"/>
    <w:rsid w:val="009F6575"/>
    <w:rsid w:val="009F6AA1"/>
    <w:rsid w:val="00A059A6"/>
    <w:rsid w:val="00A115DF"/>
    <w:rsid w:val="00A1354D"/>
    <w:rsid w:val="00A20B80"/>
    <w:rsid w:val="00A277B9"/>
    <w:rsid w:val="00A3727F"/>
    <w:rsid w:val="00A825D6"/>
    <w:rsid w:val="00A91C8B"/>
    <w:rsid w:val="00A9624C"/>
    <w:rsid w:val="00AA48F3"/>
    <w:rsid w:val="00AA6F6A"/>
    <w:rsid w:val="00AB1C44"/>
    <w:rsid w:val="00AB4487"/>
    <w:rsid w:val="00AC03AC"/>
    <w:rsid w:val="00AC3F64"/>
    <w:rsid w:val="00AC40EA"/>
    <w:rsid w:val="00AC5A9A"/>
    <w:rsid w:val="00AC67F3"/>
    <w:rsid w:val="00AD13AC"/>
    <w:rsid w:val="00AE1FF5"/>
    <w:rsid w:val="00AE7C95"/>
    <w:rsid w:val="00B04686"/>
    <w:rsid w:val="00B06E62"/>
    <w:rsid w:val="00B111A5"/>
    <w:rsid w:val="00B127A4"/>
    <w:rsid w:val="00B13A0A"/>
    <w:rsid w:val="00B14406"/>
    <w:rsid w:val="00B30157"/>
    <w:rsid w:val="00B31BE4"/>
    <w:rsid w:val="00B36208"/>
    <w:rsid w:val="00B407BE"/>
    <w:rsid w:val="00B44FF9"/>
    <w:rsid w:val="00B47B44"/>
    <w:rsid w:val="00B52DBD"/>
    <w:rsid w:val="00B5514B"/>
    <w:rsid w:val="00B77F5D"/>
    <w:rsid w:val="00B90ABB"/>
    <w:rsid w:val="00B959A9"/>
    <w:rsid w:val="00BA69BF"/>
    <w:rsid w:val="00BB4393"/>
    <w:rsid w:val="00BB6D1D"/>
    <w:rsid w:val="00BD7829"/>
    <w:rsid w:val="00BE5EC1"/>
    <w:rsid w:val="00BF4819"/>
    <w:rsid w:val="00BF62EA"/>
    <w:rsid w:val="00BF640E"/>
    <w:rsid w:val="00C12100"/>
    <w:rsid w:val="00C151DA"/>
    <w:rsid w:val="00C169E0"/>
    <w:rsid w:val="00C16C53"/>
    <w:rsid w:val="00C322F5"/>
    <w:rsid w:val="00C42FA8"/>
    <w:rsid w:val="00C468FA"/>
    <w:rsid w:val="00C5443F"/>
    <w:rsid w:val="00C65E6D"/>
    <w:rsid w:val="00C75CE4"/>
    <w:rsid w:val="00C7716D"/>
    <w:rsid w:val="00C77495"/>
    <w:rsid w:val="00C80F45"/>
    <w:rsid w:val="00C855AF"/>
    <w:rsid w:val="00C86252"/>
    <w:rsid w:val="00C86921"/>
    <w:rsid w:val="00C95C98"/>
    <w:rsid w:val="00CA7CCC"/>
    <w:rsid w:val="00CB57E6"/>
    <w:rsid w:val="00CC1A65"/>
    <w:rsid w:val="00CC1C18"/>
    <w:rsid w:val="00CD179B"/>
    <w:rsid w:val="00CD2568"/>
    <w:rsid w:val="00CD3FC8"/>
    <w:rsid w:val="00CD53C3"/>
    <w:rsid w:val="00CD62F1"/>
    <w:rsid w:val="00CE622C"/>
    <w:rsid w:val="00CF5264"/>
    <w:rsid w:val="00D01E82"/>
    <w:rsid w:val="00D052CD"/>
    <w:rsid w:val="00D05311"/>
    <w:rsid w:val="00D07F4B"/>
    <w:rsid w:val="00D142BC"/>
    <w:rsid w:val="00D142C7"/>
    <w:rsid w:val="00D147BC"/>
    <w:rsid w:val="00D314FC"/>
    <w:rsid w:val="00D439C1"/>
    <w:rsid w:val="00D53429"/>
    <w:rsid w:val="00D67533"/>
    <w:rsid w:val="00D717B0"/>
    <w:rsid w:val="00D73572"/>
    <w:rsid w:val="00D80B81"/>
    <w:rsid w:val="00D942DA"/>
    <w:rsid w:val="00D95BAD"/>
    <w:rsid w:val="00D96B92"/>
    <w:rsid w:val="00DA1E6B"/>
    <w:rsid w:val="00DB1334"/>
    <w:rsid w:val="00DB216B"/>
    <w:rsid w:val="00DB5A06"/>
    <w:rsid w:val="00DE14C2"/>
    <w:rsid w:val="00DE20EC"/>
    <w:rsid w:val="00DE3FE6"/>
    <w:rsid w:val="00DE59AA"/>
    <w:rsid w:val="00DF1A45"/>
    <w:rsid w:val="00E0242F"/>
    <w:rsid w:val="00E03EAF"/>
    <w:rsid w:val="00E124D4"/>
    <w:rsid w:val="00E13C74"/>
    <w:rsid w:val="00E25527"/>
    <w:rsid w:val="00E30DCA"/>
    <w:rsid w:val="00E35FFB"/>
    <w:rsid w:val="00E56DB6"/>
    <w:rsid w:val="00E61DF9"/>
    <w:rsid w:val="00E67689"/>
    <w:rsid w:val="00E74B80"/>
    <w:rsid w:val="00E8464D"/>
    <w:rsid w:val="00E8479A"/>
    <w:rsid w:val="00EA0726"/>
    <w:rsid w:val="00EB275A"/>
    <w:rsid w:val="00EB5F50"/>
    <w:rsid w:val="00ED61F1"/>
    <w:rsid w:val="00EE052E"/>
    <w:rsid w:val="00EF05B9"/>
    <w:rsid w:val="00EF1AD0"/>
    <w:rsid w:val="00EF409E"/>
    <w:rsid w:val="00EF5D5F"/>
    <w:rsid w:val="00EF7F2E"/>
    <w:rsid w:val="00F036C0"/>
    <w:rsid w:val="00F07AE3"/>
    <w:rsid w:val="00F119C2"/>
    <w:rsid w:val="00F125DF"/>
    <w:rsid w:val="00F14996"/>
    <w:rsid w:val="00F150C1"/>
    <w:rsid w:val="00F15EDA"/>
    <w:rsid w:val="00F1603B"/>
    <w:rsid w:val="00F20D29"/>
    <w:rsid w:val="00F20E18"/>
    <w:rsid w:val="00F24C10"/>
    <w:rsid w:val="00F33171"/>
    <w:rsid w:val="00F429BB"/>
    <w:rsid w:val="00F47E25"/>
    <w:rsid w:val="00F544FB"/>
    <w:rsid w:val="00F55011"/>
    <w:rsid w:val="00F5722A"/>
    <w:rsid w:val="00F6000E"/>
    <w:rsid w:val="00F73E67"/>
    <w:rsid w:val="00F754F8"/>
    <w:rsid w:val="00F80858"/>
    <w:rsid w:val="00F9076E"/>
    <w:rsid w:val="00F96E21"/>
    <w:rsid w:val="00F97B4A"/>
    <w:rsid w:val="00FB14C6"/>
    <w:rsid w:val="00FB4350"/>
    <w:rsid w:val="00FB5E79"/>
    <w:rsid w:val="00FB6EF2"/>
    <w:rsid w:val="00FC04C9"/>
    <w:rsid w:val="00FC07C1"/>
    <w:rsid w:val="00FE251C"/>
    <w:rsid w:val="00FF40C5"/>
    <w:rsid w:val="00FF51D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F0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0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0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0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0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0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0E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0E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0E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00E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F00E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F00E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F00E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F00E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F00E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F00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F00E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0E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F00E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4F00EC"/>
    <w:rPr>
      <w:b/>
      <w:bCs/>
    </w:rPr>
  </w:style>
  <w:style w:type="character" w:styleId="a8">
    <w:name w:val="Emphasis"/>
    <w:qFormat/>
    <w:rsid w:val="004F00EC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4F00EC"/>
    <w:rPr>
      <w:szCs w:val="32"/>
    </w:rPr>
  </w:style>
  <w:style w:type="paragraph" w:styleId="aa">
    <w:name w:val="List Paragraph"/>
    <w:basedOn w:val="a"/>
    <w:uiPriority w:val="34"/>
    <w:qFormat/>
    <w:rsid w:val="004F00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0EC"/>
    <w:rPr>
      <w:i/>
    </w:rPr>
  </w:style>
  <w:style w:type="character" w:customStyle="1" w:styleId="22">
    <w:name w:val="Цитата 2 Знак"/>
    <w:link w:val="21"/>
    <w:uiPriority w:val="29"/>
    <w:rsid w:val="004F00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0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F00EC"/>
    <w:rPr>
      <w:b/>
      <w:i/>
      <w:sz w:val="24"/>
    </w:rPr>
  </w:style>
  <w:style w:type="character" w:styleId="ad">
    <w:name w:val="Subtle Emphasis"/>
    <w:uiPriority w:val="19"/>
    <w:qFormat/>
    <w:rsid w:val="004F00EC"/>
    <w:rPr>
      <w:i/>
      <w:color w:val="5A5A5A"/>
    </w:rPr>
  </w:style>
  <w:style w:type="character" w:styleId="ae">
    <w:name w:val="Intense Emphasis"/>
    <w:uiPriority w:val="21"/>
    <w:qFormat/>
    <w:rsid w:val="004F00E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F00EC"/>
    <w:rPr>
      <w:sz w:val="24"/>
      <w:szCs w:val="24"/>
      <w:u w:val="single"/>
    </w:rPr>
  </w:style>
  <w:style w:type="character" w:styleId="af0">
    <w:name w:val="Intense Reference"/>
    <w:uiPriority w:val="32"/>
    <w:qFormat/>
    <w:rsid w:val="004F00EC"/>
    <w:rPr>
      <w:b/>
      <w:sz w:val="24"/>
      <w:u w:val="single"/>
    </w:rPr>
  </w:style>
  <w:style w:type="character" w:styleId="af1">
    <w:name w:val="Book Title"/>
    <w:uiPriority w:val="33"/>
    <w:qFormat/>
    <w:rsid w:val="004F00E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0EC"/>
    <w:pPr>
      <w:outlineLvl w:val="9"/>
    </w:pPr>
  </w:style>
  <w:style w:type="table" w:styleId="af3">
    <w:name w:val="Table Grid"/>
    <w:basedOn w:val="a1"/>
    <w:uiPriority w:val="59"/>
    <w:rsid w:val="00FC0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rsid w:val="002274F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5">
    <w:name w:val="footnote text"/>
    <w:basedOn w:val="a"/>
    <w:link w:val="af6"/>
    <w:semiHidden/>
    <w:rsid w:val="002274FC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6">
    <w:name w:val="Текст сноски Знак"/>
    <w:link w:val="af5"/>
    <w:semiHidden/>
    <w:rsid w:val="002274FC"/>
    <w:rPr>
      <w:rFonts w:ascii="Times New Roman" w:hAnsi="Times New Roman"/>
    </w:rPr>
  </w:style>
  <w:style w:type="character" w:styleId="af7">
    <w:name w:val="footnote reference"/>
    <w:semiHidden/>
    <w:rsid w:val="002274FC"/>
    <w:rPr>
      <w:vertAlign w:val="superscript"/>
    </w:rPr>
  </w:style>
  <w:style w:type="paragraph" w:styleId="af8">
    <w:name w:val="Body Text Indent"/>
    <w:basedOn w:val="a"/>
    <w:link w:val="af9"/>
    <w:rsid w:val="007B6371"/>
    <w:pPr>
      <w:ind w:firstLine="540"/>
      <w:jc w:val="both"/>
    </w:pPr>
    <w:rPr>
      <w:rFonts w:ascii="Times New Roman" w:hAnsi="Times New Roman"/>
      <w:lang w:val="ru-RU" w:eastAsia="ru-RU" w:bidi="ar-SA"/>
    </w:rPr>
  </w:style>
  <w:style w:type="character" w:customStyle="1" w:styleId="af9">
    <w:name w:val="Основной текст с отступом Знак"/>
    <w:link w:val="af8"/>
    <w:rsid w:val="007B6371"/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7B6371"/>
    <w:pPr>
      <w:ind w:left="240"/>
    </w:pPr>
  </w:style>
  <w:style w:type="paragraph" w:styleId="afa">
    <w:name w:val="footer"/>
    <w:basedOn w:val="a"/>
    <w:link w:val="afb"/>
    <w:uiPriority w:val="99"/>
    <w:rsid w:val="007B63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b">
    <w:name w:val="Нижний колонтитул Знак"/>
    <w:link w:val="afa"/>
    <w:uiPriority w:val="99"/>
    <w:rsid w:val="007B6371"/>
    <w:rPr>
      <w:rFonts w:ascii="Times New Roman" w:hAnsi="Times New Roman"/>
    </w:rPr>
  </w:style>
  <w:style w:type="paragraph" w:styleId="afc">
    <w:name w:val="Block Text"/>
    <w:basedOn w:val="a"/>
    <w:rsid w:val="007B6371"/>
    <w:pPr>
      <w:ind w:left="1539" w:right="522" w:firstLine="1710"/>
    </w:pPr>
    <w:rPr>
      <w:rFonts w:ascii="Arial" w:hAnsi="Arial"/>
      <w:spacing w:val="20"/>
      <w:sz w:val="28"/>
      <w:lang w:val="ru-RU" w:eastAsia="ru-RU" w:bidi="ar-SA"/>
    </w:rPr>
  </w:style>
  <w:style w:type="paragraph" w:customStyle="1" w:styleId="Normal">
    <w:name w:val="Normal"/>
    <w:rsid w:val="004B6333"/>
    <w:pPr>
      <w:widowControl w:val="0"/>
      <w:spacing w:line="420" w:lineRule="auto"/>
      <w:jc w:val="both"/>
    </w:pPr>
    <w:rPr>
      <w:rFonts w:ascii="Arial" w:hAnsi="Arial"/>
      <w:snapToGrid w:val="0"/>
      <w:sz w:val="18"/>
    </w:rPr>
  </w:style>
  <w:style w:type="paragraph" w:styleId="afd">
    <w:name w:val="Body Text"/>
    <w:basedOn w:val="a"/>
    <w:link w:val="afe"/>
    <w:uiPriority w:val="99"/>
    <w:semiHidden/>
    <w:unhideWhenUsed/>
    <w:rsid w:val="00BA69BF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BA69BF"/>
    <w:rPr>
      <w:sz w:val="24"/>
      <w:szCs w:val="24"/>
      <w:lang w:val="en-US" w:eastAsia="en-US" w:bidi="en-US"/>
    </w:rPr>
  </w:style>
  <w:style w:type="paragraph" w:styleId="aff">
    <w:name w:val="header"/>
    <w:basedOn w:val="a"/>
    <w:link w:val="aff0"/>
    <w:uiPriority w:val="99"/>
    <w:unhideWhenUsed/>
    <w:rsid w:val="0092257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92257B"/>
    <w:rPr>
      <w:sz w:val="24"/>
      <w:szCs w:val="24"/>
      <w:lang w:val="en-US" w:eastAsia="en-US" w:bidi="en-US"/>
    </w:rPr>
  </w:style>
  <w:style w:type="character" w:styleId="aff1">
    <w:name w:val="Hyperlink"/>
    <w:uiPriority w:val="99"/>
    <w:unhideWhenUsed/>
    <w:rsid w:val="00421439"/>
    <w:rPr>
      <w:color w:val="0000FF"/>
      <w:u w:val="single"/>
    </w:rPr>
  </w:style>
  <w:style w:type="character" w:customStyle="1" w:styleId="spelle">
    <w:name w:val="spelle"/>
    <w:basedOn w:val="a0"/>
    <w:rsid w:val="0000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F0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0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0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0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0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0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0E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0E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0E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00E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F00E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F00E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F00E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F00E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F00E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F00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F00E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0E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F00E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4F00EC"/>
    <w:rPr>
      <w:b/>
      <w:bCs/>
    </w:rPr>
  </w:style>
  <w:style w:type="character" w:styleId="a8">
    <w:name w:val="Emphasis"/>
    <w:qFormat/>
    <w:rsid w:val="004F00EC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4F00EC"/>
    <w:rPr>
      <w:szCs w:val="32"/>
    </w:rPr>
  </w:style>
  <w:style w:type="paragraph" w:styleId="aa">
    <w:name w:val="List Paragraph"/>
    <w:basedOn w:val="a"/>
    <w:uiPriority w:val="34"/>
    <w:qFormat/>
    <w:rsid w:val="004F00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0EC"/>
    <w:rPr>
      <w:i/>
    </w:rPr>
  </w:style>
  <w:style w:type="character" w:customStyle="1" w:styleId="22">
    <w:name w:val="Цитата 2 Знак"/>
    <w:link w:val="21"/>
    <w:uiPriority w:val="29"/>
    <w:rsid w:val="004F00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0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F00EC"/>
    <w:rPr>
      <w:b/>
      <w:i/>
      <w:sz w:val="24"/>
    </w:rPr>
  </w:style>
  <w:style w:type="character" w:styleId="ad">
    <w:name w:val="Subtle Emphasis"/>
    <w:uiPriority w:val="19"/>
    <w:qFormat/>
    <w:rsid w:val="004F00EC"/>
    <w:rPr>
      <w:i/>
      <w:color w:val="5A5A5A"/>
    </w:rPr>
  </w:style>
  <w:style w:type="character" w:styleId="ae">
    <w:name w:val="Intense Emphasis"/>
    <w:uiPriority w:val="21"/>
    <w:qFormat/>
    <w:rsid w:val="004F00E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F00EC"/>
    <w:rPr>
      <w:sz w:val="24"/>
      <w:szCs w:val="24"/>
      <w:u w:val="single"/>
    </w:rPr>
  </w:style>
  <w:style w:type="character" w:styleId="af0">
    <w:name w:val="Intense Reference"/>
    <w:uiPriority w:val="32"/>
    <w:qFormat/>
    <w:rsid w:val="004F00EC"/>
    <w:rPr>
      <w:b/>
      <w:sz w:val="24"/>
      <w:u w:val="single"/>
    </w:rPr>
  </w:style>
  <w:style w:type="character" w:styleId="af1">
    <w:name w:val="Book Title"/>
    <w:uiPriority w:val="33"/>
    <w:qFormat/>
    <w:rsid w:val="004F00E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0EC"/>
    <w:pPr>
      <w:outlineLvl w:val="9"/>
    </w:pPr>
  </w:style>
  <w:style w:type="table" w:styleId="af3">
    <w:name w:val="Table Grid"/>
    <w:basedOn w:val="a1"/>
    <w:uiPriority w:val="59"/>
    <w:rsid w:val="00FC0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rsid w:val="002274F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5">
    <w:name w:val="footnote text"/>
    <w:basedOn w:val="a"/>
    <w:link w:val="af6"/>
    <w:semiHidden/>
    <w:rsid w:val="002274FC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6">
    <w:name w:val="Текст сноски Знак"/>
    <w:link w:val="af5"/>
    <w:semiHidden/>
    <w:rsid w:val="002274FC"/>
    <w:rPr>
      <w:rFonts w:ascii="Times New Roman" w:hAnsi="Times New Roman"/>
    </w:rPr>
  </w:style>
  <w:style w:type="character" w:styleId="af7">
    <w:name w:val="footnote reference"/>
    <w:semiHidden/>
    <w:rsid w:val="002274FC"/>
    <w:rPr>
      <w:vertAlign w:val="superscript"/>
    </w:rPr>
  </w:style>
  <w:style w:type="paragraph" w:styleId="af8">
    <w:name w:val="Body Text Indent"/>
    <w:basedOn w:val="a"/>
    <w:link w:val="af9"/>
    <w:rsid w:val="007B6371"/>
    <w:pPr>
      <w:ind w:firstLine="540"/>
      <w:jc w:val="both"/>
    </w:pPr>
    <w:rPr>
      <w:rFonts w:ascii="Times New Roman" w:hAnsi="Times New Roman"/>
      <w:lang w:val="ru-RU" w:eastAsia="ru-RU" w:bidi="ar-SA"/>
    </w:rPr>
  </w:style>
  <w:style w:type="character" w:customStyle="1" w:styleId="af9">
    <w:name w:val="Основной текст с отступом Знак"/>
    <w:link w:val="af8"/>
    <w:rsid w:val="007B6371"/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7B6371"/>
    <w:pPr>
      <w:ind w:left="240"/>
    </w:pPr>
  </w:style>
  <w:style w:type="paragraph" w:styleId="afa">
    <w:name w:val="footer"/>
    <w:basedOn w:val="a"/>
    <w:link w:val="afb"/>
    <w:uiPriority w:val="99"/>
    <w:rsid w:val="007B63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b">
    <w:name w:val="Нижний колонтитул Знак"/>
    <w:link w:val="afa"/>
    <w:uiPriority w:val="99"/>
    <w:rsid w:val="007B6371"/>
    <w:rPr>
      <w:rFonts w:ascii="Times New Roman" w:hAnsi="Times New Roman"/>
    </w:rPr>
  </w:style>
  <w:style w:type="paragraph" w:styleId="afc">
    <w:name w:val="Block Text"/>
    <w:basedOn w:val="a"/>
    <w:rsid w:val="007B6371"/>
    <w:pPr>
      <w:ind w:left="1539" w:right="522" w:firstLine="1710"/>
    </w:pPr>
    <w:rPr>
      <w:rFonts w:ascii="Arial" w:hAnsi="Arial"/>
      <w:spacing w:val="20"/>
      <w:sz w:val="28"/>
      <w:lang w:val="ru-RU" w:eastAsia="ru-RU" w:bidi="ar-SA"/>
    </w:rPr>
  </w:style>
  <w:style w:type="paragraph" w:customStyle="1" w:styleId="Normal">
    <w:name w:val="Normal"/>
    <w:rsid w:val="004B6333"/>
    <w:pPr>
      <w:widowControl w:val="0"/>
      <w:spacing w:line="420" w:lineRule="auto"/>
      <w:jc w:val="both"/>
    </w:pPr>
    <w:rPr>
      <w:rFonts w:ascii="Arial" w:hAnsi="Arial"/>
      <w:snapToGrid w:val="0"/>
      <w:sz w:val="18"/>
    </w:rPr>
  </w:style>
  <w:style w:type="paragraph" w:styleId="afd">
    <w:name w:val="Body Text"/>
    <w:basedOn w:val="a"/>
    <w:link w:val="afe"/>
    <w:uiPriority w:val="99"/>
    <w:semiHidden/>
    <w:unhideWhenUsed/>
    <w:rsid w:val="00BA69BF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BA69BF"/>
    <w:rPr>
      <w:sz w:val="24"/>
      <w:szCs w:val="24"/>
      <w:lang w:val="en-US" w:eastAsia="en-US" w:bidi="en-US"/>
    </w:rPr>
  </w:style>
  <w:style w:type="paragraph" w:styleId="aff">
    <w:name w:val="header"/>
    <w:basedOn w:val="a"/>
    <w:link w:val="aff0"/>
    <w:uiPriority w:val="99"/>
    <w:unhideWhenUsed/>
    <w:rsid w:val="0092257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92257B"/>
    <w:rPr>
      <w:sz w:val="24"/>
      <w:szCs w:val="24"/>
      <w:lang w:val="en-US" w:eastAsia="en-US" w:bidi="en-US"/>
    </w:rPr>
  </w:style>
  <w:style w:type="character" w:styleId="aff1">
    <w:name w:val="Hyperlink"/>
    <w:uiPriority w:val="99"/>
    <w:unhideWhenUsed/>
    <w:rsid w:val="00421439"/>
    <w:rPr>
      <w:color w:val="0000FF"/>
      <w:u w:val="single"/>
    </w:rPr>
  </w:style>
  <w:style w:type="character" w:customStyle="1" w:styleId="spelle">
    <w:name w:val="spelle"/>
    <w:basedOn w:val="a0"/>
    <w:rsid w:val="0000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9C03-BA55-4CBB-8728-3612F4B5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Lekc</dc:creator>
  <cp:lastModifiedBy>User</cp:lastModifiedBy>
  <cp:revision>2</cp:revision>
  <cp:lastPrinted>2009-09-02T12:23:00Z</cp:lastPrinted>
  <dcterms:created xsi:type="dcterms:W3CDTF">2020-02-10T08:03:00Z</dcterms:created>
  <dcterms:modified xsi:type="dcterms:W3CDTF">2020-02-10T08:03:00Z</dcterms:modified>
</cp:coreProperties>
</file>