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6939888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095247" w:rsidRDefault="00095247">
          <w:pPr>
            <w:spacing w:after="200" w:line="276" w:lineRule="auto"/>
            <w:rPr>
              <w:b/>
            </w:rPr>
          </w:pPr>
        </w:p>
        <w:tbl>
          <w:tblPr>
            <w:tblpPr w:leftFromText="180" w:rightFromText="180" w:bottomFromText="200" w:vertAnchor="text" w:horzAnchor="margin" w:tblpXSpec="center" w:tblpY="328"/>
            <w:tblW w:w="5497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797"/>
            <w:gridCol w:w="3286"/>
            <w:gridCol w:w="4125"/>
          </w:tblGrid>
          <w:tr w:rsidR="00095247" w:rsidRPr="00095247" w:rsidTr="00095247">
            <w:trPr>
              <w:trHeight w:val="764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95247" w:rsidRPr="00095247" w:rsidRDefault="00095247" w:rsidP="00095247">
                <w:pPr>
                  <w:spacing w:line="276" w:lineRule="auto"/>
                  <w:jc w:val="center"/>
                  <w:rPr>
                    <w:rFonts w:eastAsia="Calibri"/>
                    <w:b/>
                    <w:lang w:eastAsia="en-US"/>
                  </w:rPr>
                </w:pPr>
                <w:r w:rsidRPr="00095247">
                  <w:rPr>
                    <w:rFonts w:eastAsia="Calibri"/>
                    <w:b/>
                    <w:lang w:eastAsia="en-US"/>
                  </w:rPr>
                  <w:t>Муниципальное бюджетное общеобразовательное учреждение</w:t>
                </w:r>
              </w:p>
              <w:p w:rsidR="00095247" w:rsidRPr="00095247" w:rsidRDefault="00095247" w:rsidP="00095247">
                <w:pPr>
                  <w:spacing w:line="276" w:lineRule="auto"/>
                  <w:jc w:val="center"/>
                  <w:rPr>
                    <w:rFonts w:eastAsia="Calibri"/>
                    <w:b/>
                    <w:lang w:eastAsia="en-US"/>
                  </w:rPr>
                </w:pPr>
                <w:r w:rsidRPr="00095247">
                  <w:rPr>
                    <w:rFonts w:eastAsia="Calibri"/>
                    <w:b/>
                    <w:lang w:eastAsia="en-US"/>
                  </w:rPr>
                  <w:t>Школа №23</w:t>
                </w:r>
              </w:p>
            </w:tc>
          </w:tr>
          <w:tr w:rsidR="00095247" w:rsidRPr="00095247" w:rsidTr="00AB624E">
            <w:trPr>
              <w:trHeight w:val="2910"/>
            </w:trPr>
            <w:tc>
              <w:tcPr>
                <w:tcW w:w="16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5247" w:rsidRPr="00095247" w:rsidRDefault="00095247" w:rsidP="00613D75">
                <w:pPr>
                  <w:spacing w:line="276" w:lineRule="auto"/>
                  <w:jc w:val="center"/>
                  <w:rPr>
                    <w:rFonts w:eastAsia="Calibri"/>
                    <w:b/>
                    <w:lang w:eastAsia="en-US"/>
                  </w:rPr>
                </w:pPr>
                <w:r w:rsidRPr="00095247">
                  <w:rPr>
                    <w:rFonts w:eastAsia="Calibri"/>
                    <w:b/>
                    <w:lang w:eastAsia="en-US"/>
                  </w:rPr>
                  <w:t>«Рассмотрено»</w:t>
                </w:r>
              </w:p>
              <w:p w:rsidR="00095247" w:rsidRPr="00095247" w:rsidRDefault="00095247" w:rsidP="00095247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  <w:r w:rsidRPr="00095247">
                  <w:rPr>
                    <w:rFonts w:eastAsia="Calibri"/>
                    <w:lang w:eastAsia="en-US"/>
                  </w:rPr>
                  <w:t>Руководитель ШМО</w:t>
                </w:r>
              </w:p>
              <w:p w:rsidR="00095247" w:rsidRPr="00095247" w:rsidRDefault="00095247" w:rsidP="00095247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</w:p>
              <w:p w:rsidR="00095247" w:rsidRPr="00095247" w:rsidRDefault="00095247" w:rsidP="00095247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  <w:r w:rsidRPr="00095247">
                  <w:rPr>
                    <w:rFonts w:eastAsia="Calibri"/>
                    <w:lang w:eastAsia="en-US"/>
                  </w:rPr>
                  <w:t>_____________/__</w:t>
                </w:r>
                <w:r w:rsidRPr="00095247">
                  <w:rPr>
                    <w:rFonts w:eastAsia="Calibri"/>
                    <w:u w:val="single"/>
                    <w:lang w:eastAsia="en-US"/>
                  </w:rPr>
                  <w:t>Чудова О.А.</w:t>
                </w:r>
                <w:r w:rsidRPr="00095247">
                  <w:rPr>
                    <w:rFonts w:eastAsia="Calibri"/>
                    <w:lang w:eastAsia="en-US"/>
                  </w:rPr>
                  <w:t>/</w:t>
                </w:r>
              </w:p>
              <w:p w:rsidR="00095247" w:rsidRPr="00095247" w:rsidRDefault="00095247" w:rsidP="00B30220">
                <w:pPr>
                  <w:spacing w:line="276" w:lineRule="auto"/>
                  <w:jc w:val="center"/>
                  <w:rPr>
                    <w:rFonts w:eastAsia="Calibri"/>
                    <w:lang w:eastAsia="en-US"/>
                  </w:rPr>
                </w:pPr>
                <w:r w:rsidRPr="00095247">
                  <w:rPr>
                    <w:rFonts w:eastAsia="Calibri"/>
                    <w:lang w:eastAsia="en-US"/>
                  </w:rPr>
                  <w:t>ФИО</w:t>
                </w:r>
              </w:p>
              <w:p w:rsidR="00095247" w:rsidRPr="00095247" w:rsidRDefault="00095247" w:rsidP="00095247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  <w:r>
                  <w:rPr>
                    <w:rFonts w:eastAsia="Calibri"/>
                    <w:lang w:eastAsia="en-US"/>
                  </w:rPr>
                  <w:t>Протокол №</w:t>
                </w:r>
                <w:r w:rsidR="00AB624E">
                  <w:rPr>
                    <w:rFonts w:eastAsia="Calibri"/>
                    <w:lang w:eastAsia="en-US"/>
                  </w:rPr>
                  <w:t>1</w:t>
                </w:r>
              </w:p>
              <w:p w:rsidR="00095247" w:rsidRPr="00095247" w:rsidRDefault="00095247" w:rsidP="00644B5A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  <w:r w:rsidRPr="00095247">
                  <w:rPr>
                    <w:rFonts w:eastAsia="Calibri"/>
                    <w:lang w:eastAsia="en-US"/>
                  </w:rPr>
                  <w:t>от «</w:t>
                </w:r>
                <w:r w:rsidR="00644B5A">
                  <w:rPr>
                    <w:rFonts w:eastAsia="Calibri"/>
                    <w:u w:val="single"/>
                    <w:lang w:eastAsia="en-US"/>
                  </w:rPr>
                  <w:t>30</w:t>
                </w:r>
                <w:r w:rsidRPr="00095247">
                  <w:rPr>
                    <w:rFonts w:eastAsia="Calibri"/>
                    <w:lang w:eastAsia="en-US"/>
                  </w:rPr>
                  <w:t xml:space="preserve">» </w:t>
                </w:r>
                <w:r w:rsidR="00AB624E">
                  <w:rPr>
                    <w:rFonts w:eastAsia="Calibri"/>
                    <w:u w:val="single"/>
                    <w:lang w:eastAsia="en-US"/>
                  </w:rPr>
                  <w:t xml:space="preserve">августа </w:t>
                </w:r>
                <w:r w:rsidR="00450F10">
                  <w:rPr>
                    <w:rFonts w:eastAsia="Calibri"/>
                    <w:lang w:eastAsia="en-US"/>
                  </w:rPr>
                  <w:t>2019</w:t>
                </w:r>
                <w:r w:rsidRPr="00095247">
                  <w:rPr>
                    <w:rFonts w:eastAsia="Calibri"/>
                    <w:lang w:eastAsia="en-US"/>
                  </w:rPr>
                  <w:t>г.</w:t>
                </w:r>
              </w:p>
            </w:tc>
            <w:tc>
              <w:tcPr>
                <w:tcW w:w="14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5247" w:rsidRPr="00095247" w:rsidRDefault="00095247" w:rsidP="00613D75">
                <w:pPr>
                  <w:spacing w:line="276" w:lineRule="auto"/>
                  <w:jc w:val="center"/>
                  <w:rPr>
                    <w:rFonts w:eastAsia="Calibri"/>
                    <w:b/>
                    <w:lang w:eastAsia="en-US"/>
                  </w:rPr>
                </w:pPr>
                <w:r w:rsidRPr="00095247">
                  <w:rPr>
                    <w:rFonts w:eastAsia="Calibri"/>
                    <w:lang w:eastAsia="en-US"/>
                  </w:rPr>
                  <w:t>«</w:t>
                </w:r>
                <w:r w:rsidRPr="00095247">
                  <w:rPr>
                    <w:rFonts w:eastAsia="Calibri"/>
                    <w:b/>
                    <w:lang w:eastAsia="en-US"/>
                  </w:rPr>
                  <w:t>Рекомендовано к утверждению»</w:t>
                </w:r>
              </w:p>
              <w:p w:rsidR="00095247" w:rsidRPr="00095247" w:rsidRDefault="00095247" w:rsidP="00095247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  <w:r w:rsidRPr="00095247">
                  <w:rPr>
                    <w:rFonts w:eastAsia="Calibri"/>
                    <w:lang w:eastAsia="en-US"/>
                  </w:rPr>
                  <w:t>Зам. директора  по УВР ___________/_</w:t>
                </w:r>
                <w:r w:rsidRPr="00095247">
                  <w:rPr>
                    <w:rFonts w:eastAsia="Calibri"/>
                    <w:u w:val="single"/>
                    <w:lang w:eastAsia="en-US"/>
                  </w:rPr>
                  <w:t>Сидорова И.Е.</w:t>
                </w:r>
                <w:r w:rsidRPr="00095247">
                  <w:rPr>
                    <w:rFonts w:eastAsia="Calibri"/>
                    <w:lang w:eastAsia="en-US"/>
                  </w:rPr>
                  <w:t>/</w:t>
                </w:r>
              </w:p>
              <w:p w:rsidR="00095247" w:rsidRPr="00095247" w:rsidRDefault="00095247" w:rsidP="00B30220">
                <w:pPr>
                  <w:spacing w:line="276" w:lineRule="auto"/>
                  <w:jc w:val="center"/>
                  <w:rPr>
                    <w:rFonts w:eastAsia="Calibri"/>
                    <w:lang w:eastAsia="en-US"/>
                  </w:rPr>
                </w:pPr>
                <w:r w:rsidRPr="00095247">
                  <w:rPr>
                    <w:rFonts w:eastAsia="Calibri"/>
                    <w:lang w:eastAsia="en-US"/>
                  </w:rPr>
                  <w:t>ФИО</w:t>
                </w:r>
              </w:p>
              <w:p w:rsidR="00095247" w:rsidRPr="00095247" w:rsidRDefault="00095247" w:rsidP="00095247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</w:p>
              <w:p w:rsidR="00095247" w:rsidRPr="00095247" w:rsidRDefault="00AB624E" w:rsidP="00644B5A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  <w:r w:rsidRPr="00AB624E">
                  <w:rPr>
                    <w:rFonts w:eastAsia="Calibri"/>
                    <w:lang w:eastAsia="en-US"/>
                  </w:rPr>
                  <w:t>от «</w:t>
                </w:r>
                <w:r w:rsidR="00644B5A">
                  <w:rPr>
                    <w:rFonts w:eastAsia="Calibri"/>
                    <w:u w:val="single"/>
                    <w:lang w:eastAsia="en-US"/>
                  </w:rPr>
                  <w:t>30</w:t>
                </w:r>
                <w:r w:rsidRPr="00AB624E">
                  <w:rPr>
                    <w:rFonts w:eastAsia="Calibri"/>
                    <w:lang w:eastAsia="en-US"/>
                  </w:rPr>
                  <w:t xml:space="preserve">» </w:t>
                </w:r>
                <w:r w:rsidRPr="00AB624E">
                  <w:rPr>
                    <w:rFonts w:eastAsia="Calibri"/>
                    <w:u w:val="single"/>
                    <w:lang w:eastAsia="en-US"/>
                  </w:rPr>
                  <w:t xml:space="preserve">августа </w:t>
                </w:r>
                <w:r w:rsidR="00450F10">
                  <w:rPr>
                    <w:rFonts w:eastAsia="Calibri"/>
                    <w:lang w:eastAsia="en-US"/>
                  </w:rPr>
                  <w:t>2019</w:t>
                </w:r>
                <w:r w:rsidRPr="00AB624E">
                  <w:rPr>
                    <w:rFonts w:eastAsia="Calibri"/>
                    <w:lang w:eastAsia="en-US"/>
                  </w:rPr>
                  <w:t xml:space="preserve">г </w:t>
                </w:r>
                <w:r w:rsidR="00095247" w:rsidRPr="00095247">
                  <w:rPr>
                    <w:rFonts w:eastAsia="Calibri"/>
                    <w:lang w:eastAsia="en-US"/>
                  </w:rPr>
                  <w:t>.</w:t>
                </w:r>
              </w:p>
            </w:tc>
            <w:tc>
              <w:tcPr>
                <w:tcW w:w="18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5247" w:rsidRPr="00095247" w:rsidRDefault="00095247" w:rsidP="00613D75">
                <w:pPr>
                  <w:spacing w:line="276" w:lineRule="auto"/>
                  <w:jc w:val="center"/>
                  <w:rPr>
                    <w:rFonts w:eastAsia="Calibri"/>
                    <w:b/>
                    <w:lang w:eastAsia="en-US"/>
                  </w:rPr>
                </w:pPr>
                <w:r w:rsidRPr="00095247">
                  <w:rPr>
                    <w:rFonts w:eastAsia="Calibri"/>
                    <w:lang w:eastAsia="en-US"/>
                  </w:rPr>
                  <w:t>«</w:t>
                </w:r>
                <w:r w:rsidRPr="00095247">
                  <w:rPr>
                    <w:rFonts w:eastAsia="Calibri"/>
                    <w:b/>
                    <w:lang w:eastAsia="en-US"/>
                  </w:rPr>
                  <w:t>Утверждено»</w:t>
                </w:r>
              </w:p>
              <w:p w:rsidR="00095247" w:rsidRPr="00095247" w:rsidRDefault="00450F10" w:rsidP="00095247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  <w:r>
                  <w:rPr>
                    <w:rFonts w:eastAsia="Calibri"/>
                    <w:lang w:eastAsia="en-US"/>
                  </w:rPr>
                  <w:t xml:space="preserve">И.о. директора </w:t>
                </w:r>
                <w:r w:rsidR="00095247" w:rsidRPr="00095247">
                  <w:rPr>
                    <w:rFonts w:eastAsia="Calibri"/>
                    <w:lang w:eastAsia="en-US"/>
                  </w:rPr>
                  <w:t>МБОУ Школа №23</w:t>
                </w:r>
              </w:p>
              <w:p w:rsidR="00095247" w:rsidRPr="00095247" w:rsidRDefault="00095247" w:rsidP="00095247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</w:p>
              <w:p w:rsidR="00095247" w:rsidRPr="00095247" w:rsidRDefault="00450F10" w:rsidP="00AB624E">
                <w:pPr>
                  <w:spacing w:line="276" w:lineRule="auto"/>
                  <w:jc w:val="center"/>
                  <w:rPr>
                    <w:rFonts w:eastAsia="Calibri"/>
                    <w:lang w:eastAsia="en-US"/>
                  </w:rPr>
                </w:pPr>
                <w:r>
                  <w:rPr>
                    <w:rFonts w:eastAsia="Calibri"/>
                    <w:lang w:eastAsia="en-US"/>
                  </w:rPr>
                  <w:t>__________/</w:t>
                </w:r>
                <w:r w:rsidRPr="00450F10">
                  <w:rPr>
                    <w:rFonts w:eastAsia="Calibri"/>
                    <w:u w:val="single"/>
                    <w:lang w:eastAsia="en-US"/>
                  </w:rPr>
                  <w:t>Никифорова И.И.</w:t>
                </w:r>
                <w:r w:rsidR="00095247" w:rsidRPr="00095247">
                  <w:rPr>
                    <w:rFonts w:eastAsia="Calibri"/>
                    <w:lang w:eastAsia="en-US"/>
                  </w:rPr>
                  <w:t>/</w:t>
                </w:r>
              </w:p>
              <w:p w:rsidR="00095247" w:rsidRPr="00095247" w:rsidRDefault="00095247" w:rsidP="00B30220">
                <w:pPr>
                  <w:spacing w:line="276" w:lineRule="auto"/>
                  <w:jc w:val="center"/>
                  <w:rPr>
                    <w:rFonts w:eastAsia="Calibri"/>
                    <w:lang w:eastAsia="en-US"/>
                  </w:rPr>
                </w:pPr>
                <w:r w:rsidRPr="00095247">
                  <w:rPr>
                    <w:rFonts w:eastAsia="Calibri"/>
                    <w:lang w:eastAsia="en-US"/>
                  </w:rPr>
                  <w:t>ФИО</w:t>
                </w:r>
              </w:p>
              <w:p w:rsidR="00095247" w:rsidRPr="00095247" w:rsidRDefault="00095247" w:rsidP="00095247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</w:p>
              <w:p w:rsidR="00095247" w:rsidRPr="00095247" w:rsidRDefault="00095247" w:rsidP="00644B5A">
                <w:pPr>
                  <w:spacing w:line="276" w:lineRule="auto"/>
                  <w:rPr>
                    <w:rFonts w:eastAsia="Calibri"/>
                    <w:lang w:eastAsia="en-US"/>
                  </w:rPr>
                </w:pPr>
                <w:r w:rsidRPr="00095247">
                  <w:rPr>
                    <w:rFonts w:eastAsia="Calibri"/>
                    <w:lang w:eastAsia="en-US"/>
                  </w:rPr>
                  <w:t xml:space="preserve">Приказ </w:t>
                </w:r>
                <w:r w:rsidRPr="00AB624E">
                  <w:rPr>
                    <w:rFonts w:eastAsia="Calibri"/>
                    <w:lang w:eastAsia="en-US"/>
                  </w:rPr>
                  <w:t xml:space="preserve">№ </w:t>
                </w:r>
                <w:r w:rsidR="00644B5A">
                  <w:rPr>
                    <w:rFonts w:eastAsia="Calibri"/>
                    <w:lang w:eastAsia="en-US"/>
                  </w:rPr>
                  <w:t>277</w:t>
                </w:r>
                <w:r w:rsidR="0022333D">
                  <w:rPr>
                    <w:rFonts w:eastAsia="Calibri"/>
                    <w:lang w:eastAsia="en-US"/>
                  </w:rPr>
                  <w:t xml:space="preserve"> </w:t>
                </w:r>
                <w:r w:rsidR="00AB624E" w:rsidRPr="00AB624E">
                  <w:rPr>
                    <w:rFonts w:eastAsia="Calibri"/>
                    <w:lang w:eastAsia="en-US"/>
                  </w:rPr>
                  <w:t>от «</w:t>
                </w:r>
                <w:r w:rsidR="00644B5A">
                  <w:rPr>
                    <w:rFonts w:eastAsia="Calibri"/>
                    <w:u w:val="single"/>
                    <w:lang w:eastAsia="en-US"/>
                  </w:rPr>
                  <w:t>30</w:t>
                </w:r>
                <w:r w:rsidR="00AB624E" w:rsidRPr="00AB624E">
                  <w:rPr>
                    <w:rFonts w:eastAsia="Calibri"/>
                    <w:lang w:eastAsia="en-US"/>
                  </w:rPr>
                  <w:t xml:space="preserve">» </w:t>
                </w:r>
                <w:r w:rsidR="00AB624E" w:rsidRPr="00AB624E">
                  <w:rPr>
                    <w:rFonts w:eastAsia="Calibri"/>
                    <w:u w:val="single"/>
                    <w:lang w:eastAsia="en-US"/>
                  </w:rPr>
                  <w:t xml:space="preserve">августа </w:t>
                </w:r>
                <w:r w:rsidR="00450F10">
                  <w:rPr>
                    <w:rFonts w:eastAsia="Calibri"/>
                    <w:lang w:eastAsia="en-US"/>
                  </w:rPr>
                  <w:t>2019</w:t>
                </w:r>
                <w:r w:rsidR="00AB624E" w:rsidRPr="00AB624E">
                  <w:rPr>
                    <w:rFonts w:eastAsia="Calibri"/>
                    <w:lang w:eastAsia="en-US"/>
                  </w:rPr>
                  <w:t xml:space="preserve">г </w:t>
                </w:r>
                <w:r w:rsidRPr="00095247">
                  <w:rPr>
                    <w:rFonts w:eastAsia="Calibri"/>
                    <w:lang w:eastAsia="en-US"/>
                  </w:rPr>
                  <w:t>.</w:t>
                </w:r>
              </w:p>
            </w:tc>
          </w:tr>
        </w:tbl>
        <w:p w:rsidR="00095247" w:rsidRPr="00095247" w:rsidRDefault="00095247" w:rsidP="00095247">
          <w:pPr>
            <w:spacing w:line="220" w:lineRule="atLeast"/>
            <w:rPr>
              <w:b/>
              <w:bCs/>
              <w:color w:val="000000"/>
              <w:sz w:val="22"/>
              <w:szCs w:val="22"/>
            </w:rPr>
          </w:pPr>
        </w:p>
        <w:p w:rsidR="00095247" w:rsidRPr="00095247" w:rsidRDefault="00095247" w:rsidP="00095247">
          <w:pPr>
            <w:spacing w:line="220" w:lineRule="atLeast"/>
            <w:jc w:val="center"/>
            <w:rPr>
              <w:b/>
              <w:bCs/>
              <w:color w:val="000000"/>
              <w:sz w:val="22"/>
              <w:szCs w:val="22"/>
            </w:rPr>
          </w:pPr>
        </w:p>
        <w:sdt>
          <w:sdtPr>
            <w:rPr>
              <w:rFonts w:eastAsia="Calibri"/>
              <w:lang w:eastAsia="en-US"/>
            </w:rPr>
            <w:id w:val="-504519314"/>
            <w:docPartObj>
              <w:docPartGallery w:val="Cover Pages"/>
              <w:docPartUnique/>
            </w:docPartObj>
          </w:sdtPr>
          <w:sdtEndPr/>
          <w:sdtContent>
            <w:p w:rsidR="00095247" w:rsidRPr="00095247" w:rsidRDefault="00095247" w:rsidP="00095247">
              <w:pPr>
                <w:ind w:left="-567"/>
                <w:rPr>
                  <w:rFonts w:eastAsia="Calibri"/>
                  <w:lang w:eastAsia="en-US"/>
                </w:rPr>
              </w:pPr>
            </w:p>
            <w:p w:rsidR="00095247" w:rsidRPr="00095247" w:rsidRDefault="00095247" w:rsidP="00095247">
              <w:pPr>
                <w:rPr>
                  <w:rFonts w:eastAsia="Calibri"/>
                  <w:lang w:eastAsia="en-US"/>
                </w:rPr>
              </w:pPr>
            </w:p>
            <w:p w:rsidR="00095247" w:rsidRPr="00095247" w:rsidRDefault="00095247" w:rsidP="00095247">
              <w:pPr>
                <w:rPr>
                  <w:rFonts w:eastAsia="Calibri"/>
                  <w:lang w:eastAsia="en-US"/>
                </w:rPr>
              </w:pPr>
            </w:p>
            <w:p w:rsidR="00095247" w:rsidRPr="00095247" w:rsidRDefault="00095247" w:rsidP="00095247">
              <w:pPr>
                <w:jc w:val="center"/>
                <w:rPr>
                  <w:rFonts w:eastAsia="Calibri"/>
                  <w:b/>
                  <w:sz w:val="28"/>
                  <w:lang w:eastAsia="en-US"/>
                </w:rPr>
              </w:pPr>
              <w:r w:rsidRPr="00095247">
                <w:rPr>
                  <w:rFonts w:eastAsia="Calibri"/>
                  <w:b/>
                  <w:sz w:val="28"/>
                  <w:lang w:eastAsia="en-US"/>
                </w:rPr>
                <w:t>РАБОЧАЯ ПРОГРАММА</w:t>
              </w:r>
            </w:p>
            <w:p w:rsidR="00095247" w:rsidRPr="00095247" w:rsidRDefault="00095247" w:rsidP="00095247">
              <w:pPr>
                <w:jc w:val="center"/>
                <w:rPr>
                  <w:rFonts w:eastAsia="Calibri"/>
                  <w:b/>
                  <w:sz w:val="28"/>
                  <w:lang w:eastAsia="en-US"/>
                </w:rPr>
              </w:pPr>
            </w:p>
            <w:p w:rsidR="00095247" w:rsidRPr="00095247" w:rsidRDefault="00095247" w:rsidP="00095247">
              <w:pPr>
                <w:jc w:val="center"/>
                <w:rPr>
                  <w:rFonts w:eastAsia="Calibri"/>
                  <w:b/>
                  <w:sz w:val="28"/>
                  <w:u w:val="single"/>
                  <w:lang w:eastAsia="en-US"/>
                </w:rPr>
              </w:pPr>
              <w:r w:rsidRPr="00095247">
                <w:rPr>
                  <w:rFonts w:eastAsia="Calibri"/>
                  <w:b/>
                  <w:sz w:val="28"/>
                  <w:lang w:eastAsia="en-US"/>
                </w:rPr>
                <w:t>ПО  РУССКОМУ ЯЗЫКУ</w:t>
              </w:r>
            </w:p>
            <w:p w:rsidR="00095247" w:rsidRPr="00095247" w:rsidRDefault="00095247" w:rsidP="00095247">
              <w:pPr>
                <w:rPr>
                  <w:rFonts w:eastAsia="Calibri"/>
                  <w:b/>
                  <w:sz w:val="28"/>
                  <w:lang w:eastAsia="en-US"/>
                </w:rPr>
              </w:pPr>
            </w:p>
            <w:p w:rsidR="00095247" w:rsidRPr="00095247" w:rsidRDefault="00095247" w:rsidP="00095247">
              <w:pPr>
                <w:rPr>
                  <w:rFonts w:eastAsia="Calibri"/>
                  <w:sz w:val="28"/>
                  <w:lang w:eastAsia="en-US"/>
                </w:rPr>
              </w:pPr>
              <w:r w:rsidRPr="00095247">
                <w:rPr>
                  <w:rFonts w:eastAsia="Calibri"/>
                  <w:sz w:val="28"/>
                  <w:lang w:eastAsia="en-US"/>
                </w:rPr>
                <w:t>Учитель Чудова Ольга Александровна</w:t>
              </w:r>
            </w:p>
            <w:p w:rsidR="00095247" w:rsidRPr="00095247" w:rsidRDefault="00095247" w:rsidP="00095247">
              <w:pPr>
                <w:rPr>
                  <w:rFonts w:eastAsia="Calibri"/>
                  <w:sz w:val="28"/>
                  <w:lang w:eastAsia="en-US"/>
                </w:rPr>
              </w:pPr>
            </w:p>
            <w:p w:rsidR="00095247" w:rsidRPr="00095247" w:rsidRDefault="00095247" w:rsidP="00095247">
              <w:pPr>
                <w:rPr>
                  <w:rFonts w:eastAsia="Calibri"/>
                  <w:sz w:val="28"/>
                  <w:lang w:eastAsia="en-US"/>
                </w:rPr>
              </w:pPr>
              <w:r w:rsidRPr="00095247">
                <w:rPr>
                  <w:rFonts w:eastAsia="Calibri"/>
                  <w:sz w:val="28"/>
                  <w:lang w:eastAsia="en-US"/>
                </w:rPr>
                <w:t xml:space="preserve">Год составления </w:t>
              </w:r>
              <w:r w:rsidR="00450F10">
                <w:rPr>
                  <w:rFonts w:eastAsia="Calibri"/>
                  <w:sz w:val="28"/>
                  <w:lang w:eastAsia="en-US"/>
                </w:rPr>
                <w:t>2019/2020</w:t>
              </w:r>
              <w:r w:rsidRPr="00095247">
                <w:rPr>
                  <w:rFonts w:eastAsia="Calibri"/>
                  <w:sz w:val="28"/>
                  <w:lang w:eastAsia="en-US"/>
                </w:rPr>
                <w:t xml:space="preserve"> учебный год</w:t>
              </w:r>
            </w:p>
            <w:p w:rsidR="00095247" w:rsidRPr="00095247" w:rsidRDefault="00095247" w:rsidP="00095247">
              <w:pPr>
                <w:rPr>
                  <w:rFonts w:eastAsia="Calibri"/>
                  <w:sz w:val="28"/>
                  <w:lang w:eastAsia="en-US"/>
                </w:rPr>
              </w:pPr>
            </w:p>
            <w:p w:rsidR="00095247" w:rsidRPr="00095247" w:rsidRDefault="00095247" w:rsidP="00095247">
              <w:pPr>
                <w:rPr>
                  <w:rFonts w:eastAsia="Calibri"/>
                  <w:sz w:val="28"/>
                  <w:u w:val="single"/>
                  <w:lang w:eastAsia="en-US"/>
                </w:rPr>
              </w:pPr>
              <w:r w:rsidRPr="00095247">
                <w:rPr>
                  <w:rFonts w:eastAsia="Calibri"/>
                  <w:sz w:val="28"/>
                  <w:lang w:eastAsia="en-US"/>
                </w:rPr>
                <w:t xml:space="preserve">Класс </w:t>
              </w:r>
              <w:r>
                <w:rPr>
                  <w:rFonts w:eastAsia="Calibri"/>
                  <w:sz w:val="28"/>
                  <w:u w:val="single"/>
                  <w:lang w:eastAsia="en-US"/>
                </w:rPr>
                <w:t>10</w:t>
              </w:r>
            </w:p>
            <w:p w:rsidR="00095247" w:rsidRPr="00095247" w:rsidRDefault="00095247" w:rsidP="00095247">
              <w:pPr>
                <w:rPr>
                  <w:rFonts w:eastAsia="Calibri"/>
                  <w:sz w:val="28"/>
                  <w:lang w:eastAsia="en-US"/>
                </w:rPr>
              </w:pPr>
            </w:p>
            <w:p w:rsidR="00095247" w:rsidRPr="00095247" w:rsidRDefault="00095247" w:rsidP="00095247">
              <w:pPr>
                <w:rPr>
                  <w:rFonts w:eastAsia="Calibri"/>
                  <w:sz w:val="28"/>
                  <w:u w:val="single"/>
                  <w:lang w:eastAsia="en-US"/>
                </w:rPr>
              </w:pPr>
              <w:r w:rsidRPr="00095247">
                <w:rPr>
                  <w:rFonts w:eastAsia="Calibri"/>
                  <w:sz w:val="28"/>
                  <w:lang w:eastAsia="en-US"/>
                </w:rPr>
                <w:t xml:space="preserve">Общее количество часов по плану   </w:t>
              </w:r>
              <w:r>
                <w:rPr>
                  <w:rFonts w:eastAsia="Calibri"/>
                  <w:sz w:val="28"/>
                  <w:u w:val="single"/>
                  <w:lang w:eastAsia="en-US"/>
                </w:rPr>
                <w:t>68</w:t>
              </w:r>
            </w:p>
            <w:p w:rsidR="00095247" w:rsidRPr="00095247" w:rsidRDefault="00095247" w:rsidP="00095247">
              <w:pPr>
                <w:rPr>
                  <w:rFonts w:eastAsia="Calibri"/>
                  <w:sz w:val="28"/>
                  <w:u w:val="single"/>
                  <w:lang w:eastAsia="en-US"/>
                </w:rPr>
              </w:pPr>
            </w:p>
            <w:p w:rsidR="00095247" w:rsidRPr="00095247" w:rsidRDefault="00095247" w:rsidP="00095247">
              <w:pPr>
                <w:rPr>
                  <w:rFonts w:eastAsia="Calibri"/>
                  <w:sz w:val="28"/>
                  <w:u w:val="single"/>
                  <w:lang w:eastAsia="en-US"/>
                </w:rPr>
              </w:pPr>
              <w:r w:rsidRPr="00095247">
                <w:rPr>
                  <w:rFonts w:eastAsia="Calibri"/>
                  <w:sz w:val="28"/>
                  <w:lang w:eastAsia="en-US"/>
                </w:rPr>
                <w:t xml:space="preserve">Количество часов в неделю </w:t>
              </w:r>
              <w:r w:rsidRPr="00095247">
                <w:rPr>
                  <w:rFonts w:eastAsia="Calibri"/>
                  <w:sz w:val="28"/>
                  <w:u w:val="single"/>
                  <w:lang w:eastAsia="en-US"/>
                </w:rPr>
                <w:t>2</w:t>
              </w:r>
            </w:p>
            <w:p w:rsidR="00095247" w:rsidRPr="00095247" w:rsidRDefault="00095247" w:rsidP="00095247">
              <w:pPr>
                <w:rPr>
                  <w:rFonts w:eastAsia="Calibri"/>
                  <w:sz w:val="28"/>
                  <w:u w:val="single"/>
                  <w:lang w:eastAsia="en-US"/>
                </w:rPr>
              </w:pPr>
            </w:p>
            <w:p w:rsidR="00095247" w:rsidRDefault="00095247" w:rsidP="00095247">
              <w:pPr>
                <w:jc w:val="both"/>
                <w:rPr>
                  <w:rFonts w:eastAsia="Calibri"/>
                  <w:sz w:val="28"/>
                  <w:lang w:eastAsia="en-US"/>
                </w:rPr>
              </w:pPr>
              <w:r w:rsidRPr="00095247">
                <w:rPr>
                  <w:rFonts w:eastAsia="Calibri"/>
                  <w:sz w:val="28"/>
                  <w:lang w:eastAsia="en-US"/>
                </w:rPr>
                <w:t>Рабочая программа по русско</w:t>
              </w:r>
              <w:r w:rsidR="00FF7400">
                <w:rPr>
                  <w:rFonts w:eastAsia="Calibri"/>
                  <w:sz w:val="28"/>
                  <w:lang w:eastAsia="en-US"/>
                </w:rPr>
                <w:t xml:space="preserve">му языку разработана на основе </w:t>
              </w:r>
              <w:r w:rsidRPr="00095247">
                <w:rPr>
                  <w:rFonts w:eastAsia="Calibri"/>
                  <w:sz w:val="28"/>
                  <w:lang w:eastAsia="en-US"/>
                </w:rPr>
                <w:t>Федерального компонента государственного стандартного образования</w:t>
              </w:r>
              <w:r>
                <w:rPr>
                  <w:rFonts w:eastAsia="Calibri"/>
                  <w:sz w:val="28"/>
                  <w:lang w:eastAsia="en-US"/>
                </w:rPr>
                <w:t xml:space="preserve"> и </w:t>
              </w:r>
              <w:r w:rsidRPr="00095247">
                <w:rPr>
                  <w:rFonts w:eastAsia="Calibri"/>
                  <w:sz w:val="28"/>
                  <w:lang w:eastAsia="en-US"/>
                </w:rPr>
                <w:t>программы общеобразовательных учреждений по ру</w:t>
              </w:r>
              <w:r>
                <w:rPr>
                  <w:rFonts w:eastAsia="Calibri"/>
                  <w:sz w:val="28"/>
                  <w:lang w:eastAsia="en-US"/>
                </w:rPr>
                <w:t>сскому языку для 10-11 классов,</w:t>
              </w:r>
              <w:r w:rsidRPr="00095247">
                <w:rPr>
                  <w:rFonts w:eastAsia="Calibri"/>
                  <w:sz w:val="28"/>
                  <w:lang w:eastAsia="en-US"/>
                </w:rPr>
                <w:t xml:space="preserve"> авторы: А.И. Власенков, Л.М. Рыбченкова, Н.А.</w:t>
              </w:r>
              <w:r w:rsidR="00644B5A">
                <w:rPr>
                  <w:rFonts w:eastAsia="Calibri"/>
                  <w:sz w:val="28"/>
                  <w:lang w:eastAsia="en-US"/>
                </w:rPr>
                <w:t xml:space="preserve"> Николина. М.: Просвещение 2014</w:t>
              </w:r>
            </w:p>
            <w:p w:rsidR="00095247" w:rsidRPr="00095247" w:rsidRDefault="00095247" w:rsidP="00095247">
              <w:pPr>
                <w:jc w:val="both"/>
                <w:rPr>
                  <w:rFonts w:eastAsia="Calibri"/>
                  <w:sz w:val="28"/>
                  <w:lang w:eastAsia="en-US"/>
                </w:rPr>
              </w:pPr>
            </w:p>
            <w:p w:rsidR="00095247" w:rsidRPr="00095247" w:rsidRDefault="00095247" w:rsidP="00095247">
              <w:pPr>
                <w:jc w:val="both"/>
                <w:rPr>
                  <w:rFonts w:eastAsia="Calibri"/>
                  <w:sz w:val="28"/>
                  <w:lang w:eastAsia="en-US"/>
                </w:rPr>
              </w:pPr>
              <w:r w:rsidRPr="00095247">
                <w:rPr>
                  <w:rFonts w:eastAsia="Calibri"/>
                  <w:sz w:val="28"/>
                  <w:lang w:eastAsia="en-US"/>
                </w:rPr>
                <w:t>Учебник: </w:t>
              </w:r>
              <w:r w:rsidRPr="00AB624E">
                <w:rPr>
                  <w:rFonts w:eastAsia="Calibri"/>
                  <w:bCs/>
                  <w:sz w:val="28"/>
                  <w:lang w:eastAsia="en-US"/>
                </w:rPr>
                <w:t>Русский язык</w:t>
              </w:r>
              <w:r w:rsidRPr="00095247">
                <w:rPr>
                  <w:rFonts w:eastAsia="Calibri"/>
                  <w:sz w:val="28"/>
                  <w:lang w:eastAsia="en-US"/>
                </w:rPr>
                <w:t xml:space="preserve">: А А.И.Власенков, Л.М,Рыбченкова. «Русский язык. Грамматика. Стили речи: Учебник для 10-11 классов. </w:t>
              </w:r>
              <w:r>
                <w:rPr>
                  <w:rFonts w:eastAsia="Calibri"/>
                  <w:sz w:val="28"/>
                  <w:lang w:eastAsia="en-US"/>
                </w:rPr>
                <w:t>М: Просв</w:t>
              </w:r>
              <w:r w:rsidR="00644B5A">
                <w:rPr>
                  <w:rFonts w:eastAsia="Calibri"/>
                  <w:sz w:val="28"/>
                  <w:lang w:eastAsia="en-US"/>
                </w:rPr>
                <w:t>ещение, 2015</w:t>
              </w:r>
              <w:r w:rsidRPr="00095247">
                <w:rPr>
                  <w:rFonts w:eastAsia="Calibri"/>
                  <w:sz w:val="28"/>
                  <w:lang w:eastAsia="en-US"/>
                </w:rPr>
                <w:t>»</w:t>
              </w:r>
            </w:p>
            <w:p w:rsidR="00095247" w:rsidRPr="00095247" w:rsidRDefault="00095247" w:rsidP="00095247">
              <w:pPr>
                <w:jc w:val="both"/>
                <w:rPr>
                  <w:rFonts w:eastAsia="Calibri"/>
                  <w:sz w:val="28"/>
                  <w:lang w:eastAsia="en-US"/>
                </w:rPr>
              </w:pPr>
            </w:p>
            <w:p w:rsidR="00095247" w:rsidRPr="00095247" w:rsidRDefault="00095247" w:rsidP="00095247">
              <w:pPr>
                <w:jc w:val="both"/>
                <w:rPr>
                  <w:rFonts w:eastAsia="Calibri"/>
                  <w:sz w:val="28"/>
                  <w:lang w:eastAsia="en-US"/>
                </w:rPr>
              </w:pPr>
            </w:p>
            <w:p w:rsidR="00095247" w:rsidRPr="00095247" w:rsidRDefault="00AB624E" w:rsidP="00095247">
              <w:pPr>
                <w:rPr>
                  <w:rFonts w:eastAsia="Calibri"/>
                  <w:sz w:val="28"/>
                  <w:lang w:eastAsia="en-US"/>
                </w:rPr>
              </w:pPr>
              <w:r>
                <w:rPr>
                  <w:rFonts w:eastAsia="Calibri"/>
                  <w:sz w:val="28"/>
                  <w:lang w:eastAsia="en-US"/>
                </w:rPr>
                <w:t>«___»___________</w:t>
              </w:r>
              <w:r w:rsidR="00450F10">
                <w:rPr>
                  <w:rFonts w:eastAsia="Calibri"/>
                  <w:sz w:val="28"/>
                  <w:lang w:eastAsia="en-US"/>
                </w:rPr>
                <w:t>____ 2019</w:t>
              </w:r>
              <w:r w:rsidR="00095247" w:rsidRPr="00095247">
                <w:rPr>
                  <w:rFonts w:eastAsia="Calibri"/>
                  <w:sz w:val="28"/>
                  <w:lang w:eastAsia="en-US"/>
                </w:rPr>
                <w:t xml:space="preserve"> г.</w:t>
              </w:r>
              <w:r w:rsidR="00095247" w:rsidRPr="00095247">
                <w:rPr>
                  <w:rFonts w:eastAsia="Calibri"/>
                  <w:sz w:val="28"/>
                  <w:lang w:eastAsia="en-US"/>
                </w:rPr>
                <w:tab/>
              </w:r>
              <w:r w:rsidR="00095247" w:rsidRPr="00095247">
                <w:rPr>
                  <w:rFonts w:eastAsia="Calibri"/>
                  <w:sz w:val="28"/>
                  <w:lang w:eastAsia="en-US"/>
                </w:rPr>
                <w:tab/>
              </w:r>
              <w:r w:rsidR="00095247" w:rsidRPr="00095247">
                <w:rPr>
                  <w:rFonts w:eastAsia="Calibri"/>
                  <w:sz w:val="28"/>
                  <w:lang w:eastAsia="en-US"/>
                </w:rPr>
                <w:tab/>
              </w:r>
              <w:r w:rsidR="00095247" w:rsidRPr="00095247">
                <w:rPr>
                  <w:rFonts w:eastAsia="Calibri"/>
                  <w:sz w:val="28"/>
                  <w:lang w:eastAsia="en-US"/>
                </w:rPr>
                <w:tab/>
              </w:r>
              <w:r w:rsidR="00095247" w:rsidRPr="00095247">
                <w:rPr>
                  <w:rFonts w:eastAsia="Calibri"/>
                  <w:sz w:val="28"/>
                  <w:lang w:eastAsia="en-US"/>
                </w:rPr>
                <w:tab/>
                <w:t xml:space="preserve">                                                                  ________________</w:t>
              </w:r>
            </w:p>
            <w:p w:rsidR="00095247" w:rsidRPr="00095247" w:rsidRDefault="00095247" w:rsidP="00095247">
              <w:pPr>
                <w:rPr>
                  <w:rFonts w:eastAsia="Calibri"/>
                  <w:sz w:val="28"/>
                  <w:lang w:eastAsia="en-US"/>
                </w:rPr>
              </w:pPr>
              <w:r w:rsidRPr="00095247">
                <w:rPr>
                  <w:rFonts w:eastAsia="Calibri"/>
                  <w:sz w:val="28"/>
                  <w:lang w:eastAsia="en-US"/>
                </w:rPr>
                <w:t>(подпись учителя)</w:t>
              </w:r>
            </w:p>
            <w:p w:rsidR="00095247" w:rsidRPr="00095247" w:rsidRDefault="00095247" w:rsidP="00095247">
              <w:pPr>
                <w:jc w:val="center"/>
                <w:rPr>
                  <w:rFonts w:eastAsia="Calibri"/>
                  <w:sz w:val="28"/>
                  <w:lang w:eastAsia="en-US"/>
                </w:rPr>
              </w:pPr>
            </w:p>
            <w:p w:rsidR="00095247" w:rsidRDefault="00095247" w:rsidP="00095247">
              <w:pPr>
                <w:jc w:val="center"/>
                <w:rPr>
                  <w:rFonts w:eastAsia="Calibri"/>
                  <w:lang w:eastAsia="en-US"/>
                </w:rPr>
              </w:pPr>
            </w:p>
            <w:p w:rsidR="00095247" w:rsidRPr="00095247" w:rsidRDefault="00095247" w:rsidP="00AB624E">
              <w:pPr>
                <w:jc w:val="center"/>
                <w:rPr>
                  <w:rFonts w:eastAsia="Calibri"/>
                </w:rPr>
              </w:pPr>
              <w:r w:rsidRPr="00095247">
                <w:rPr>
                  <w:rFonts w:eastAsia="Calibri"/>
                  <w:lang w:eastAsia="en-US"/>
                </w:rPr>
                <w:t>г. Уфа</w:t>
              </w:r>
            </w:p>
          </w:sdtContent>
        </w:sdt>
        <w:p w:rsidR="00095247" w:rsidRDefault="005A376B">
          <w:pPr>
            <w:spacing w:after="200" w:line="276" w:lineRule="auto"/>
            <w:rPr>
              <w:b/>
            </w:rPr>
          </w:pPr>
        </w:p>
      </w:sdtContent>
    </w:sdt>
    <w:p w:rsidR="0092218A" w:rsidRPr="000F2849" w:rsidRDefault="0092218A" w:rsidP="000F2849">
      <w:pPr>
        <w:jc w:val="center"/>
        <w:rPr>
          <w:b/>
        </w:rPr>
      </w:pPr>
      <w:r w:rsidRPr="000F2849">
        <w:rPr>
          <w:b/>
        </w:rPr>
        <w:t>Пояснительная записка</w:t>
      </w:r>
    </w:p>
    <w:p w:rsidR="00366185" w:rsidRPr="000F2849" w:rsidRDefault="00366185" w:rsidP="00644B5A">
      <w:pPr>
        <w:ind w:firstLine="708"/>
        <w:jc w:val="both"/>
      </w:pPr>
      <w:r w:rsidRPr="000F2849">
        <w:t xml:space="preserve">Рабочая программа по русскому языку разработана на основе  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</w:r>
      <w:r w:rsidRPr="000F2849">
        <w:rPr>
          <w:color w:val="000000"/>
          <w:spacing w:val="-1"/>
        </w:rPr>
        <w:t xml:space="preserve">( </w:t>
      </w:r>
      <w:r w:rsidRPr="000F2849">
        <w:t>авторы: А.И. Власенков, Л.М. Рыбченкова, Н.А</w:t>
      </w:r>
      <w:r w:rsidR="00095247">
        <w:t>. Николина. М.: Просвещение 2013</w:t>
      </w:r>
      <w:r w:rsidRPr="000F2849">
        <w:t>)</w:t>
      </w:r>
      <w:r w:rsidR="006E22E0" w:rsidRPr="000F2849">
        <w:t xml:space="preserve">  и обеспечивает реализацию обязательного минимума образования.</w:t>
      </w:r>
    </w:p>
    <w:p w:rsidR="00BE0EFF" w:rsidRDefault="00366185" w:rsidP="00644B5A">
      <w:pPr>
        <w:widowControl w:val="0"/>
        <w:autoSpaceDE w:val="0"/>
        <w:autoSpaceDN w:val="0"/>
        <w:adjustRightInd w:val="0"/>
      </w:pPr>
      <w:r w:rsidRPr="000F2849">
        <w:t>Учебник:  А</w:t>
      </w:r>
      <w:r w:rsidR="00BE0EFF" w:rsidRPr="000F2849">
        <w:t xml:space="preserve"> А.И.Власенков, Л.М,Рыбченкова. «Русский язык. Грамматика. Стили речи: Учебник для 10-11 классов. </w:t>
      </w:r>
      <w:r w:rsidR="00644B5A">
        <w:t>М: Просвещение, 2015</w:t>
      </w:r>
      <w:r w:rsidR="00BE0EFF" w:rsidRPr="000F2849">
        <w:t>»</w:t>
      </w:r>
    </w:p>
    <w:p w:rsidR="00644B5A" w:rsidRPr="00644B5A" w:rsidRDefault="00644B5A" w:rsidP="00644B5A">
      <w:pPr>
        <w:shd w:val="clear" w:color="auto" w:fill="FFFFFF"/>
        <w:ind w:firstLine="360"/>
        <w:rPr>
          <w:color w:val="000000"/>
        </w:rPr>
      </w:pPr>
      <w:r w:rsidRPr="00644B5A">
        <w:rPr>
          <w:color w:val="000000"/>
        </w:rPr>
        <w:t xml:space="preserve">Также программой предусмотрено использование различных организационных форм работы с учащимися: </w:t>
      </w:r>
    </w:p>
    <w:p w:rsidR="00644B5A" w:rsidRPr="00644B5A" w:rsidRDefault="00644B5A" w:rsidP="00644B5A">
      <w:pPr>
        <w:shd w:val="clear" w:color="auto" w:fill="FFFFFF"/>
        <w:rPr>
          <w:color w:val="000000"/>
        </w:rPr>
      </w:pPr>
      <w:r w:rsidRPr="00644B5A">
        <w:rPr>
          <w:color w:val="000000"/>
        </w:rPr>
        <w:t xml:space="preserve">электронное обучение и дистанционные образовательные технологии: </w:t>
      </w:r>
    </w:p>
    <w:p w:rsidR="00644B5A" w:rsidRPr="00644B5A" w:rsidRDefault="00644B5A" w:rsidP="00644B5A">
      <w:pPr>
        <w:numPr>
          <w:ilvl w:val="0"/>
          <w:numId w:val="5"/>
        </w:numPr>
        <w:shd w:val="clear" w:color="auto" w:fill="FFFFFF"/>
        <w:spacing w:after="160" w:line="259" w:lineRule="auto"/>
      </w:pPr>
      <w:r w:rsidRPr="00644B5A">
        <w:rPr>
          <w:color w:val="000000"/>
        </w:rPr>
        <w:t>«ЯКласс» — образовательный интернет-ресурс для школьников, учителей.</w:t>
      </w:r>
      <w:r w:rsidRPr="00644B5A">
        <w:fldChar w:fldCharType="begin"/>
      </w:r>
      <w:r w:rsidRPr="00644B5A">
        <w:instrText xml:space="preserve"> HYPERLINK "http://onlinedz.ru/" \t "_blank" </w:instrText>
      </w:r>
      <w:r w:rsidRPr="00644B5A">
        <w:fldChar w:fldCharType="separate"/>
      </w:r>
    </w:p>
    <w:p w:rsidR="00644B5A" w:rsidRPr="00644B5A" w:rsidRDefault="00644B5A" w:rsidP="00644B5A">
      <w:pPr>
        <w:numPr>
          <w:ilvl w:val="0"/>
          <w:numId w:val="5"/>
        </w:numPr>
        <w:shd w:val="clear" w:color="auto" w:fill="FFFFFF"/>
        <w:spacing w:before="100" w:beforeAutospacing="1" w:after="160" w:line="259" w:lineRule="auto"/>
      </w:pPr>
      <w:r w:rsidRPr="00644B5A">
        <w:t>Интернет-портал для учителей и учеников «</w:t>
      </w:r>
      <w:r w:rsidRPr="00644B5A">
        <w:rPr>
          <w:bCs/>
        </w:rPr>
        <w:t>Онлайн</w:t>
      </w:r>
      <w:r w:rsidRPr="00644B5A">
        <w:t> </w:t>
      </w:r>
      <w:r w:rsidRPr="00644B5A">
        <w:rPr>
          <w:bCs/>
        </w:rPr>
        <w:t>ДЗ».</w:t>
      </w:r>
    </w:p>
    <w:p w:rsidR="00644B5A" w:rsidRPr="00644B5A" w:rsidRDefault="00644B5A" w:rsidP="00644B5A">
      <w:pPr>
        <w:numPr>
          <w:ilvl w:val="0"/>
          <w:numId w:val="5"/>
        </w:numPr>
        <w:shd w:val="clear" w:color="auto" w:fill="FFFFFF"/>
        <w:spacing w:after="160" w:line="259" w:lineRule="auto"/>
      </w:pPr>
      <w:r w:rsidRPr="00644B5A">
        <w:fldChar w:fldCharType="end"/>
      </w:r>
      <w:r w:rsidRPr="00644B5A">
        <w:rPr>
          <w:bCs/>
        </w:rPr>
        <w:t>Учи</w:t>
      </w:r>
      <w:r w:rsidRPr="00644B5A">
        <w:t>.</w:t>
      </w:r>
      <w:r w:rsidRPr="00644B5A">
        <w:rPr>
          <w:bCs/>
        </w:rPr>
        <w:t>ру</w:t>
      </w:r>
      <w:r w:rsidRPr="00644B5A">
        <w:t> — образовательный сервис для учеников начальной и средней школы. </w:t>
      </w:r>
    </w:p>
    <w:p w:rsidR="00644B5A" w:rsidRPr="00644B5A" w:rsidRDefault="00644B5A" w:rsidP="00644B5A">
      <w:pPr>
        <w:shd w:val="clear" w:color="auto" w:fill="FFFFFF"/>
        <w:ind w:firstLine="360"/>
        <w:rPr>
          <w:color w:val="000000"/>
        </w:rPr>
      </w:pPr>
      <w:r w:rsidRPr="00644B5A">
        <w:rPr>
          <w:color w:val="000000"/>
        </w:rPr>
        <w:t>Теоретический материал на данных ресурсах излагается в виде лекций, направляющих текстов, таблиц, презентаций. Контрольный материал представляется в виде контрольных и самостоятельных работ, тестов с выбором одного варианта ответа из нескольких, выбора нескольких вариантов ответа, ввода слова или фразы.</w:t>
      </w:r>
    </w:p>
    <w:p w:rsidR="00644B5A" w:rsidRPr="00644B5A" w:rsidRDefault="00644B5A" w:rsidP="00644B5A">
      <w:pPr>
        <w:ind w:firstLine="360"/>
        <w:rPr>
          <w:color w:val="000000"/>
        </w:rPr>
      </w:pPr>
      <w:r w:rsidRPr="00644B5A">
        <w:rPr>
          <w:color w:val="000000"/>
        </w:rPr>
        <w:t>В большинстве типов задач компьютер автоматически проверяет ответ. В случае неправильного ответа может быть выдан комментарий с подсказкой, и учащийся сможет повторно попытаться ответить на вопрос. Текст подсказки зависит от того, какой ответ выбрал учащийся.</w:t>
      </w:r>
    </w:p>
    <w:p w:rsidR="00644B5A" w:rsidRPr="00644B5A" w:rsidRDefault="00644B5A" w:rsidP="00644B5A">
      <w:pPr>
        <w:ind w:firstLine="360"/>
        <w:rPr>
          <w:color w:val="000000"/>
        </w:rPr>
      </w:pPr>
      <w:r w:rsidRPr="00644B5A">
        <w:rPr>
          <w:color w:val="000000"/>
        </w:rPr>
        <w:t>Контрольные задания и задания для самопроверки могут использоваться на разных этапах учебного процесса для контроля и самоконтроля учащихся в процессе изучения тем курса, для обеспечения обратной свя</w:t>
      </w:r>
      <w:r>
        <w:rPr>
          <w:color w:val="000000"/>
        </w:rPr>
        <w:t>зи.</w:t>
      </w:r>
    </w:p>
    <w:p w:rsidR="0092218A" w:rsidRPr="000F2849" w:rsidRDefault="0092218A" w:rsidP="00644B5A">
      <w:pPr>
        <w:ind w:firstLine="360"/>
      </w:pPr>
      <w:r w:rsidRPr="000F2849">
        <w:t>Наст</w:t>
      </w:r>
      <w:r w:rsidR="00095247">
        <w:t>оящая программа составлена на 68</w:t>
      </w:r>
      <w:r w:rsidRPr="000F2849">
        <w:t xml:space="preserve"> часов (2 часа в неделю) в соответствии с учебным планом школы, рассчитана на 1 год обучения и является программой базового уровня обучения.                                                        </w:t>
      </w:r>
      <w:r w:rsidRPr="000F2849">
        <w:rPr>
          <w:b/>
        </w:rPr>
        <w:t xml:space="preserve"> </w:t>
      </w:r>
    </w:p>
    <w:p w:rsidR="0092218A" w:rsidRPr="000F2849" w:rsidRDefault="0092218A" w:rsidP="000F2849">
      <w:pPr>
        <w:ind w:firstLine="709"/>
        <w:jc w:val="both"/>
        <w:rPr>
          <w:i/>
          <w:u w:val="single"/>
        </w:rPr>
      </w:pPr>
    </w:p>
    <w:p w:rsidR="005A044B" w:rsidRPr="000F2849" w:rsidRDefault="000F2849" w:rsidP="000F284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</w:t>
      </w:r>
      <w:r w:rsidR="005A044B" w:rsidRPr="000F2849">
        <w:rPr>
          <w:b/>
        </w:rPr>
        <w:t>Нормативные документы, обеспечивающие реализацию программы</w:t>
      </w:r>
    </w:p>
    <w:p w:rsidR="005A044B" w:rsidRPr="000F2849" w:rsidRDefault="005A044B" w:rsidP="000F2849">
      <w:pPr>
        <w:widowControl w:val="0"/>
        <w:autoSpaceDE w:val="0"/>
        <w:autoSpaceDN w:val="0"/>
        <w:adjustRightInd w:val="0"/>
        <w:ind w:left="720"/>
        <w:jc w:val="both"/>
      </w:pPr>
    </w:p>
    <w:p w:rsidR="005A044B" w:rsidRPr="000F2849" w:rsidRDefault="005A044B" w:rsidP="000F284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F2849">
        <w:t>Закон РФ «Об образовании»;</w:t>
      </w:r>
    </w:p>
    <w:p w:rsidR="005A044B" w:rsidRPr="000F2849" w:rsidRDefault="005A044B" w:rsidP="000F284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F2849">
        <w:t>Приказ Министерства образования РФ от 9 марта 2004 года  № 1312      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образования»,</w:t>
      </w:r>
    </w:p>
    <w:p w:rsidR="005A044B" w:rsidRPr="000F2849" w:rsidRDefault="005A044B" w:rsidP="000F284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F2849">
        <w:t>Приказ Министерства образования РФ от 5 марта 2004 года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5A044B" w:rsidRPr="000F2849" w:rsidRDefault="005A044B" w:rsidP="000F284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F2849">
        <w:t>Приказ Министерства образования РФ от 30 августа 2010 года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 общего образования, утвержденные приказом Министерства образования Российской Федерации от 9 марта 2004 года №1312»,</w:t>
      </w:r>
    </w:p>
    <w:p w:rsidR="005A044B" w:rsidRPr="000F2849" w:rsidRDefault="005A044B" w:rsidP="000F2849">
      <w:pPr>
        <w:pStyle w:val="a3"/>
        <w:numPr>
          <w:ilvl w:val="0"/>
          <w:numId w:val="4"/>
        </w:numPr>
        <w:spacing w:after="200"/>
        <w:jc w:val="both"/>
      </w:pPr>
      <w:r w:rsidRPr="000F2849">
        <w:t>Федеральный  компонент государственного стандарта  основного ( общего) образования по русскому языку</w:t>
      </w:r>
      <w:r w:rsidR="000F2849">
        <w:t>,</w:t>
      </w:r>
    </w:p>
    <w:p w:rsidR="005A044B" w:rsidRPr="000F2849" w:rsidRDefault="005A044B" w:rsidP="000F2849">
      <w:pPr>
        <w:pStyle w:val="a3"/>
        <w:numPr>
          <w:ilvl w:val="0"/>
          <w:numId w:val="4"/>
        </w:numPr>
        <w:spacing w:after="200"/>
        <w:jc w:val="both"/>
      </w:pPr>
      <w:r w:rsidRPr="000F2849">
        <w:t>Примерная  программа  по русскому языку федерального базисного учебного плана</w:t>
      </w:r>
    </w:p>
    <w:p w:rsidR="0092218A" w:rsidRPr="000F2849" w:rsidRDefault="0092218A" w:rsidP="000F2849">
      <w:pPr>
        <w:ind w:firstLine="720"/>
        <w:contextualSpacing/>
        <w:jc w:val="both"/>
        <w:rPr>
          <w:u w:val="single"/>
        </w:rPr>
      </w:pPr>
    </w:p>
    <w:p w:rsidR="00644B5A" w:rsidRDefault="00644B5A" w:rsidP="000F2849">
      <w:pPr>
        <w:pStyle w:val="maintext"/>
        <w:spacing w:before="0" w:beforeAutospacing="0" w:after="0" w:afterAutospacing="0"/>
        <w:ind w:firstLine="709"/>
        <w:rPr>
          <w:b/>
        </w:rPr>
      </w:pPr>
    </w:p>
    <w:p w:rsidR="002635D2" w:rsidRPr="000F2849" w:rsidRDefault="002635D2" w:rsidP="000F2849">
      <w:pPr>
        <w:pStyle w:val="maintext"/>
        <w:spacing w:before="0" w:beforeAutospacing="0" w:after="0" w:afterAutospacing="0"/>
        <w:ind w:firstLine="709"/>
        <w:rPr>
          <w:b/>
        </w:rPr>
      </w:pPr>
      <w:r w:rsidRPr="000F2849">
        <w:rPr>
          <w:b/>
        </w:rPr>
        <w:lastRenderedPageBreak/>
        <w:t>Основные задачи курса русского языка в старших классах по данной программе сводятся к следующему:</w:t>
      </w:r>
    </w:p>
    <w:p w:rsidR="002635D2" w:rsidRPr="000F2849" w:rsidRDefault="002635D2" w:rsidP="000F2849">
      <w:pPr>
        <w:pStyle w:val="maintext"/>
        <w:numPr>
          <w:ilvl w:val="0"/>
          <w:numId w:val="1"/>
        </w:numPr>
        <w:spacing w:before="0" w:beforeAutospacing="0" w:after="0" w:afterAutospacing="0"/>
      </w:pPr>
      <w:r w:rsidRPr="000F2849">
        <w:t>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2635D2" w:rsidRPr="000F2849" w:rsidRDefault="002635D2" w:rsidP="000F2849">
      <w:pPr>
        <w:pStyle w:val="maintext"/>
        <w:numPr>
          <w:ilvl w:val="0"/>
          <w:numId w:val="1"/>
        </w:numPr>
        <w:spacing w:before="0" w:beforeAutospacing="0" w:after="0" w:afterAutospacing="0"/>
      </w:pPr>
      <w:r w:rsidRPr="000F2849">
        <w:t>совершенствовать орфографическую и пунктуационную грамотность учащихся;</w:t>
      </w:r>
    </w:p>
    <w:p w:rsidR="002635D2" w:rsidRPr="000F2849" w:rsidRDefault="002635D2" w:rsidP="000F2849">
      <w:pPr>
        <w:pStyle w:val="maintext"/>
        <w:numPr>
          <w:ilvl w:val="0"/>
          <w:numId w:val="1"/>
        </w:numPr>
        <w:spacing w:before="0" w:beforeAutospacing="0" w:after="0" w:afterAutospacing="0"/>
      </w:pPr>
      <w:r w:rsidRPr="000F2849">
        <w:t>закрепить и расширить знания учащихся о тексте, совершенствуя в то же время навыки конструирования текстов;</w:t>
      </w:r>
    </w:p>
    <w:p w:rsidR="002635D2" w:rsidRPr="000F2849" w:rsidRDefault="002635D2" w:rsidP="000F2849">
      <w:pPr>
        <w:pStyle w:val="maintext"/>
        <w:numPr>
          <w:ilvl w:val="0"/>
          <w:numId w:val="1"/>
        </w:numPr>
        <w:spacing w:before="0" w:beforeAutospacing="0" w:after="0" w:afterAutospacing="0"/>
      </w:pPr>
      <w:r w:rsidRPr="000F2849">
        <w:t>дать общие сведения о языке;</w:t>
      </w:r>
    </w:p>
    <w:p w:rsidR="002635D2" w:rsidRPr="000F2849" w:rsidRDefault="002635D2" w:rsidP="000F2849">
      <w:pPr>
        <w:pStyle w:val="maintext"/>
        <w:numPr>
          <w:ilvl w:val="0"/>
          <w:numId w:val="1"/>
        </w:numPr>
        <w:spacing w:before="0" w:beforeAutospacing="0" w:after="0" w:afterAutospacing="0"/>
      </w:pPr>
      <w:r w:rsidRPr="000F2849"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2635D2" w:rsidRPr="000F2849" w:rsidRDefault="002635D2" w:rsidP="000F2849">
      <w:pPr>
        <w:pStyle w:val="maintext"/>
        <w:numPr>
          <w:ilvl w:val="0"/>
          <w:numId w:val="1"/>
        </w:numPr>
        <w:spacing w:before="0" w:beforeAutospacing="0" w:after="0" w:afterAutospacing="0"/>
      </w:pPr>
      <w:r w:rsidRPr="000F2849"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5A044B" w:rsidRPr="000F2849" w:rsidRDefault="002635D2" w:rsidP="000F2849">
      <w:pPr>
        <w:pStyle w:val="maintext"/>
        <w:numPr>
          <w:ilvl w:val="0"/>
          <w:numId w:val="1"/>
        </w:numPr>
        <w:spacing w:before="0" w:beforeAutospacing="0" w:after="0" w:afterAutospacing="0"/>
      </w:pPr>
      <w:r w:rsidRPr="000F2849">
        <w:t>способствовать развитию речи и мышления учащихся на межпредметной основе.</w:t>
      </w:r>
    </w:p>
    <w:p w:rsidR="005A044B" w:rsidRPr="000F2849" w:rsidRDefault="005A044B" w:rsidP="000F2849">
      <w:pPr>
        <w:pStyle w:val="maintext"/>
        <w:spacing w:before="0" w:beforeAutospacing="0" w:after="0" w:afterAutospacing="0"/>
      </w:pPr>
      <w:r w:rsidRPr="000F2849">
        <w:t xml:space="preserve">В связи с подготовкой к ЕГЭ в тематическое планирование мною введены следующие </w:t>
      </w:r>
      <w:r w:rsidRPr="000F2849">
        <w:rPr>
          <w:i/>
        </w:rPr>
        <w:t>изменения:</w:t>
      </w:r>
      <w:r w:rsidRPr="000F2849">
        <w:t xml:space="preserve"> контрольные диктанты заменены на работы формата ЕГЭ. На уроках проводятся разные виды тестирования, разноаспектная работа с текстом.</w:t>
      </w:r>
    </w:p>
    <w:p w:rsidR="003054A9" w:rsidRPr="000F2849" w:rsidRDefault="003054A9" w:rsidP="000F2849">
      <w:pPr>
        <w:rPr>
          <w:b/>
        </w:rPr>
      </w:pPr>
    </w:p>
    <w:p w:rsidR="005A044B" w:rsidRPr="000F2849" w:rsidRDefault="005A044B" w:rsidP="000F2849">
      <w:pPr>
        <w:rPr>
          <w:b/>
        </w:rPr>
      </w:pPr>
      <w:r w:rsidRPr="000F2849">
        <w:rPr>
          <w:b/>
        </w:rPr>
        <w:t xml:space="preserve">                           </w:t>
      </w:r>
    </w:p>
    <w:p w:rsidR="00A145C7" w:rsidRPr="000F2849" w:rsidRDefault="00A145C7" w:rsidP="000F2849">
      <w:pPr>
        <w:rPr>
          <w:b/>
          <w:bCs/>
        </w:rPr>
      </w:pPr>
    </w:p>
    <w:p w:rsidR="00366185" w:rsidRPr="000F2849" w:rsidRDefault="00366185" w:rsidP="000F2849">
      <w:pPr>
        <w:jc w:val="center"/>
        <w:rPr>
          <w:bCs/>
        </w:rPr>
      </w:pPr>
      <w:r w:rsidRPr="000F2849">
        <w:rPr>
          <w:b/>
          <w:bCs/>
        </w:rPr>
        <w:t>ТРЕБОВАНИЯ К УРОВНЮ ПОДГОТОВКИ  ОБУЧАЩИХСЯ 10 КЛАССА</w:t>
      </w:r>
    </w:p>
    <w:p w:rsidR="00366185" w:rsidRPr="000F2849" w:rsidRDefault="00366185" w:rsidP="000F2849">
      <w:pPr>
        <w:ind w:firstLine="709"/>
        <w:jc w:val="both"/>
        <w:rPr>
          <w:b/>
          <w:bCs/>
        </w:rPr>
      </w:pPr>
    </w:p>
    <w:p w:rsidR="00366185" w:rsidRPr="000F2849" w:rsidRDefault="00366185" w:rsidP="000F2849">
      <w:pPr>
        <w:ind w:firstLine="709"/>
        <w:jc w:val="both"/>
        <w:rPr>
          <w:b/>
          <w:bCs/>
        </w:rPr>
      </w:pPr>
      <w:r w:rsidRPr="000F2849">
        <w:rPr>
          <w:b/>
          <w:bCs/>
        </w:rPr>
        <w:t>В результате изучения русского языка ученик должен знать/понимать: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Связь языка и истории, культуры русского и других народов;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Смысл понятий: речевая ситуация и ее компоненты, литературный язык, языковая норма, культура речи;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Основные единицы и уровни языка, их признаки и взаимосвязь;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0F2849">
        <w:rPr>
          <w:bCs/>
        </w:rPr>
        <w:softHyphen/>
        <w:t>но-культурной, учебно-научной, официально-деловой сферах общения.</w:t>
      </w:r>
    </w:p>
    <w:p w:rsidR="00366185" w:rsidRPr="000F2849" w:rsidRDefault="00366185" w:rsidP="000F2849">
      <w:pPr>
        <w:jc w:val="both"/>
        <w:rPr>
          <w:b/>
          <w:bCs/>
        </w:rPr>
      </w:pPr>
      <w:r w:rsidRPr="000F2849">
        <w:rPr>
          <w:b/>
          <w:bCs/>
        </w:rPr>
        <w:t>Уметь:</w:t>
      </w:r>
    </w:p>
    <w:p w:rsidR="00366185" w:rsidRPr="000F2849" w:rsidRDefault="00366185" w:rsidP="000F2849">
      <w:pPr>
        <w:ind w:firstLine="709"/>
        <w:jc w:val="both"/>
        <w:rPr>
          <w:bCs/>
          <w:i/>
          <w:iCs/>
        </w:rPr>
      </w:pPr>
      <w:r w:rsidRPr="000F2849">
        <w:rPr>
          <w:b/>
          <w:bCs/>
          <w:i/>
          <w:iCs/>
        </w:rPr>
        <w:t>Информационно-смысловая переработка текста в процессе чтения и аудиро</w:t>
      </w:r>
      <w:r w:rsidRPr="000F2849">
        <w:rPr>
          <w:b/>
          <w:bCs/>
          <w:i/>
          <w:iCs/>
        </w:rPr>
        <w:softHyphen/>
        <w:t>вания</w:t>
      </w:r>
      <w:r w:rsidRPr="000F2849">
        <w:rPr>
          <w:bCs/>
          <w:i/>
          <w:iCs/>
        </w:rPr>
        <w:t>: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 xml:space="preserve">Адекватно воспринимать информацию </w:t>
      </w:r>
      <w:r w:rsidRPr="000F2849">
        <w:rPr>
          <w:bCs/>
          <w:i/>
          <w:iCs/>
        </w:rPr>
        <w:t xml:space="preserve">и </w:t>
      </w:r>
      <w:r w:rsidRPr="000F2849">
        <w:rPr>
          <w:bCs/>
        </w:rPr>
        <w:t>понимать читаемый и аудируемый текст, комментировать и оценивать информацию исходного текста, определять позицию автора;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Осознавать коммуникативную цель слушания текста и в соответствии с этим органи</w:t>
      </w:r>
      <w:r w:rsidRPr="000F2849">
        <w:rPr>
          <w:bCs/>
        </w:rPr>
        <w:softHyphen/>
        <w:t>зовывать процесс аудирования;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Осознавать языковые, графические особенности текста, трудности его воспри</w:t>
      </w:r>
      <w:r w:rsidRPr="000F2849">
        <w:rPr>
          <w:bCs/>
        </w:rPr>
        <w:softHyphen/>
        <w:t>ятия и самостоятельно организовывать процесс чтения в зависимости от коммуника</w:t>
      </w:r>
      <w:r w:rsidRPr="000F2849">
        <w:rPr>
          <w:bCs/>
        </w:rPr>
        <w:softHyphen/>
        <w:t>тивной задачи;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Извлекать необходимую информацию из различных источников: учебно-научных тек</w:t>
      </w:r>
      <w:r w:rsidRPr="000F2849">
        <w:rPr>
          <w:bCs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Свободно пользоваться справочной литературой по русскому языку;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использовать информацию исходного текста других видов деятельности (при состав</w:t>
      </w:r>
      <w:r w:rsidRPr="000F2849">
        <w:rPr>
          <w:bCs/>
        </w:rPr>
        <w:softHyphen/>
        <w:t>лении рабочих материалов, при выполнении проектных заданий, подготовке докладов, ре</w:t>
      </w:r>
      <w:r w:rsidRPr="000F2849">
        <w:rPr>
          <w:bCs/>
        </w:rPr>
        <w:softHyphen/>
        <w:t>фератов).</w:t>
      </w:r>
    </w:p>
    <w:p w:rsidR="00366185" w:rsidRPr="000F2849" w:rsidRDefault="00366185" w:rsidP="000F2849">
      <w:pPr>
        <w:ind w:firstLine="709"/>
        <w:jc w:val="both"/>
        <w:rPr>
          <w:b/>
          <w:bCs/>
          <w:i/>
          <w:iCs/>
        </w:rPr>
      </w:pPr>
    </w:p>
    <w:p w:rsidR="00366185" w:rsidRPr="000F2849" w:rsidRDefault="00366185" w:rsidP="000F2849">
      <w:pPr>
        <w:ind w:firstLine="709"/>
        <w:jc w:val="both"/>
        <w:rPr>
          <w:b/>
          <w:bCs/>
          <w:i/>
          <w:iCs/>
        </w:rPr>
      </w:pPr>
      <w:r w:rsidRPr="000F2849">
        <w:rPr>
          <w:b/>
          <w:bCs/>
          <w:i/>
          <w:iCs/>
        </w:rPr>
        <w:t>Создание устного и письменного речевого высказывания: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</w:t>
      </w:r>
      <w:r w:rsidRPr="000F2849">
        <w:rPr>
          <w:bCs/>
        </w:rPr>
        <w:softHyphen/>
        <w:t>щения;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lastRenderedPageBreak/>
        <w:t>Формулировать основную мысль (коммуникативное намерение) своего высказыва</w:t>
      </w:r>
      <w:r w:rsidRPr="000F2849">
        <w:rPr>
          <w:bCs/>
        </w:rPr>
        <w:softHyphen/>
        <w:t>ния, развивать эту мысль, убедительно аргументировать свою точку зрения;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Выстраивать композицию письменного высказывания, обеспечивая последователь</w:t>
      </w:r>
      <w:r w:rsidRPr="000F2849">
        <w:rPr>
          <w:bCs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Высказывать свою позицию по вопросу, затронутому в прочитанном или прослушан</w:t>
      </w:r>
      <w:r w:rsidRPr="000F2849">
        <w:rPr>
          <w:bCs/>
        </w:rPr>
        <w:softHyphen/>
        <w:t>ном тексте, давать оценку художественным особенностям исходного текста;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Владеть основными жанрами публицистики, создавать собственные письменные тек</w:t>
      </w:r>
      <w:r w:rsidRPr="000F2849">
        <w:rPr>
          <w:bCs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создавать устное высказывание на лингвистические темы;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владеть приемами редактирования текста, используя возможности лексической и грамматической синонимии;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 xml:space="preserve">Оценивать речевое высказывание с опорой на полученные речеведческие знания; </w:t>
      </w:r>
      <w:r w:rsidRPr="000F2849">
        <w:rPr>
          <w:bCs/>
          <w:i/>
          <w:iCs/>
        </w:rPr>
        <w:t>анализ текста и языковых единиц: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Проводить разные виды языкового разбора;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Опознавать и анализировать языковые единицы с точки зрения правильности, точно</w:t>
      </w:r>
      <w:r w:rsidRPr="000F2849">
        <w:rPr>
          <w:bCs/>
        </w:rPr>
        <w:softHyphen/>
        <w:t>сти и уместности их употребления;</w:t>
      </w:r>
    </w:p>
    <w:p w:rsidR="00366185" w:rsidRPr="000F2849" w:rsidRDefault="00366185" w:rsidP="000F2849">
      <w:pPr>
        <w:ind w:firstLine="709"/>
        <w:jc w:val="both"/>
        <w:rPr>
          <w:b/>
          <w:bCs/>
          <w:i/>
          <w:iCs/>
        </w:rPr>
      </w:pPr>
      <w:r w:rsidRPr="000F2849">
        <w:rPr>
          <w:bCs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366185" w:rsidRPr="000F2849" w:rsidRDefault="00366185" w:rsidP="000F2849">
      <w:pPr>
        <w:ind w:firstLine="709"/>
        <w:jc w:val="both"/>
        <w:rPr>
          <w:b/>
          <w:bCs/>
          <w:i/>
          <w:iCs/>
        </w:rPr>
      </w:pPr>
      <w:r w:rsidRPr="000F2849">
        <w:rPr>
          <w:b/>
          <w:bCs/>
          <w:i/>
          <w:iCs/>
        </w:rPr>
        <w:t>Соблюдение языковых норм и правил речевого поведения: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Соблюдать в процессе письма изученные орфографические и пунктуационные нормы;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Эффективно использовать языковые единицы в речи;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Соблюдать нормы речевого поведения в социально-культурной, учебно-научной, официально-деловой сферах общения;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Участвовать в спорах, диспутах, дискуссиях, владеть умениями доказывать, отстаи</w:t>
      </w:r>
      <w:r w:rsidRPr="000F2849">
        <w:rPr>
          <w:bCs/>
        </w:rPr>
        <w:softHyphen/>
        <w:t>вать свою точку зрения, соглашаться или не соглашаться с мнением оппонента в соответст</w:t>
      </w:r>
      <w:r w:rsidRPr="000F2849">
        <w:rPr>
          <w:bCs/>
        </w:rPr>
        <w:softHyphen/>
        <w:t>вии с этикой речевого взаимодействия;</w:t>
      </w: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Cs/>
        </w:rPr>
        <w:t>фиксировать замеченные нарушения норм в процессе аудирования, различать грам</w:t>
      </w:r>
      <w:r w:rsidRPr="000F2849">
        <w:rPr>
          <w:bCs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366185" w:rsidRPr="000F2849" w:rsidRDefault="00366185" w:rsidP="000F2849">
      <w:pPr>
        <w:ind w:firstLine="709"/>
        <w:jc w:val="both"/>
        <w:rPr>
          <w:bCs/>
        </w:rPr>
      </w:pPr>
    </w:p>
    <w:p w:rsidR="00366185" w:rsidRPr="000F2849" w:rsidRDefault="00366185" w:rsidP="000F2849">
      <w:pPr>
        <w:ind w:firstLine="709"/>
        <w:jc w:val="both"/>
        <w:rPr>
          <w:bCs/>
        </w:rPr>
      </w:pPr>
      <w:r w:rsidRPr="000F2849">
        <w:rPr>
          <w:b/>
          <w:bCs/>
        </w:rPr>
        <w:t>Формы контроля:</w:t>
      </w:r>
      <w:r w:rsidRPr="000F2849">
        <w:rPr>
          <w:bCs/>
        </w:rPr>
        <w:t xml:space="preserve"> устное сообщение на лингвистическую тему, практическая работа, самостоятельная работа, тест, сочинение, осложненное и творческое списывание и др.</w:t>
      </w:r>
    </w:p>
    <w:p w:rsidR="00366185" w:rsidRPr="000F2849" w:rsidRDefault="00366185" w:rsidP="000F2849">
      <w:pPr>
        <w:rPr>
          <w:bCs/>
        </w:rPr>
      </w:pPr>
    </w:p>
    <w:p w:rsidR="00366185" w:rsidRPr="000F2849" w:rsidRDefault="00366185" w:rsidP="000F2849">
      <w:pPr>
        <w:rPr>
          <w:bCs/>
        </w:rPr>
      </w:pPr>
    </w:p>
    <w:p w:rsidR="00EF1994" w:rsidRPr="000F2849" w:rsidRDefault="00366185" w:rsidP="000F2849">
      <w:pPr>
        <w:rPr>
          <w:b/>
        </w:rPr>
      </w:pPr>
      <w:r w:rsidRPr="000F2849">
        <w:rPr>
          <w:b/>
        </w:rPr>
        <w:t xml:space="preserve">       </w:t>
      </w:r>
      <w:r w:rsidR="00A145C7" w:rsidRPr="000F2849">
        <w:rPr>
          <w:b/>
        </w:rPr>
        <w:t xml:space="preserve">                                                               </w:t>
      </w:r>
      <w:r w:rsidR="00EF1994" w:rsidRPr="000F2849">
        <w:rPr>
          <w:b/>
        </w:rPr>
        <w:t>СОДЕРЖАНИЕ КУРСА</w:t>
      </w:r>
    </w:p>
    <w:p w:rsidR="005A044B" w:rsidRPr="000F2849" w:rsidRDefault="005A044B" w:rsidP="000F2849">
      <w:pPr>
        <w:pStyle w:val="center"/>
        <w:spacing w:before="0" w:beforeAutospacing="0" w:after="0" w:afterAutospacing="0"/>
        <w:ind w:firstLine="709"/>
        <w:jc w:val="both"/>
      </w:pP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</w:pPr>
      <w:r w:rsidRPr="000F2849">
        <w:t xml:space="preserve">Общие сведения о языке </w:t>
      </w:r>
      <w:r w:rsidR="006100F1" w:rsidRPr="000F2849">
        <w:t>(1</w:t>
      </w:r>
      <w:r w:rsidRPr="000F2849">
        <w:t xml:space="preserve"> ч)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Активные процессы в русском языке на современном этапе. Проблемы экологии языка.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</w:pPr>
      <w:r w:rsidRPr="000F2849">
        <w:t>Ф</w:t>
      </w:r>
      <w:r w:rsidR="006100F1" w:rsidRPr="000F2849">
        <w:t>онетика, орфоэпия, орфография (8</w:t>
      </w:r>
      <w:r w:rsidRPr="000F2849">
        <w:t xml:space="preserve"> ч)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средство.Написания, подчиняющиеся морфологическому, фонетическому и традиционному принципам русской орфографии.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lastRenderedPageBreak/>
        <w:t>Фонетический разбор.</w:t>
      </w:r>
    </w:p>
    <w:p w:rsidR="00EF1994" w:rsidRPr="000F2849" w:rsidRDefault="006100F1" w:rsidP="000F2849">
      <w:pPr>
        <w:pStyle w:val="center"/>
        <w:spacing w:before="0" w:beforeAutospacing="0" w:after="0" w:afterAutospacing="0"/>
        <w:ind w:firstLine="709"/>
        <w:jc w:val="both"/>
      </w:pPr>
      <w:r w:rsidRPr="000F2849">
        <w:t>Лексика и фразеология (9</w:t>
      </w:r>
      <w:r w:rsidR="00EF1994" w:rsidRPr="000F2849">
        <w:t> ч)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Русская фразеология. Крылатые слова, пословицы и поговорки.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Лексические и фразеологические словари.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Лексико-фразеологический разбор.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</w:pPr>
      <w:r w:rsidRPr="000F2849">
        <w:t>Морфемика (состав слова) и словообразование (</w:t>
      </w:r>
      <w:r w:rsidR="006100F1" w:rsidRPr="000F2849">
        <w:t>5</w:t>
      </w:r>
      <w:r w:rsidRPr="000F2849">
        <w:t xml:space="preserve"> ч)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Обобщающее повторение ранее изученного.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Выразительные словообразовательные средства.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Словообразовательный разбор</w:t>
      </w:r>
      <w:r w:rsidRPr="000F2849">
        <w:t>.</w:t>
      </w:r>
    </w:p>
    <w:p w:rsidR="00EF1994" w:rsidRPr="000F2849" w:rsidRDefault="006100F1" w:rsidP="000F2849">
      <w:pPr>
        <w:pStyle w:val="center"/>
        <w:spacing w:before="0" w:beforeAutospacing="0" w:after="0" w:afterAutospacing="0"/>
        <w:ind w:firstLine="709"/>
        <w:jc w:val="both"/>
      </w:pPr>
      <w:r w:rsidRPr="000F2849">
        <w:t>Морфология и орфография (</w:t>
      </w:r>
      <w:r w:rsidR="00EF1994" w:rsidRPr="000F2849">
        <w:t>2</w:t>
      </w:r>
      <w:r w:rsidRPr="000F2849">
        <w:t>7</w:t>
      </w:r>
      <w:r w:rsidR="00EF1994" w:rsidRPr="000F2849">
        <w:t xml:space="preserve">  ч)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Изобразительно-выразительные возможности морфологических форм.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Морфологический разбор частей речи.</w:t>
      </w:r>
    </w:p>
    <w:p w:rsidR="00EF1994" w:rsidRPr="000F2849" w:rsidRDefault="006100F1" w:rsidP="000F2849">
      <w:pPr>
        <w:pStyle w:val="center"/>
        <w:spacing w:before="0" w:beforeAutospacing="0" w:after="0" w:afterAutospacing="0"/>
        <w:ind w:firstLine="709"/>
        <w:jc w:val="both"/>
      </w:pPr>
      <w:r w:rsidRPr="000F2849">
        <w:t>Язык и р</w:t>
      </w:r>
      <w:r w:rsidR="00EF1994" w:rsidRPr="000F2849">
        <w:t>еч</w:t>
      </w:r>
      <w:r w:rsidRPr="000F2849">
        <w:t>ь (6</w:t>
      </w:r>
      <w:r w:rsidR="00EF1994" w:rsidRPr="000F2849">
        <w:t xml:space="preserve"> ч)</w:t>
      </w:r>
    </w:p>
    <w:p w:rsidR="00EF1994" w:rsidRPr="000F2849" w:rsidRDefault="00EF1994" w:rsidP="000F2849">
      <w:pPr>
        <w:pStyle w:val="maintext"/>
        <w:spacing w:before="0" w:beforeAutospacing="0" w:after="0" w:afterAutospacing="0"/>
        <w:ind w:firstLine="709"/>
      </w:pPr>
      <w:r w:rsidRPr="000F2849"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EF1994" w:rsidRPr="000F2849" w:rsidRDefault="00EF1994" w:rsidP="000F2849">
      <w:pPr>
        <w:pStyle w:val="maintext"/>
        <w:spacing w:before="0" w:beforeAutospacing="0" w:after="0" w:afterAutospacing="0"/>
        <w:ind w:firstLine="709"/>
      </w:pPr>
      <w:r w:rsidRPr="000F2849">
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A145C7" w:rsidRPr="000F2849" w:rsidRDefault="0003795D" w:rsidP="000F2849">
      <w:pPr>
        <w:pStyle w:val="maintext"/>
        <w:spacing w:before="0" w:beforeAutospacing="0" w:after="0" w:afterAutospacing="0"/>
        <w:ind w:firstLine="709"/>
      </w:pPr>
      <w:r w:rsidRPr="000F2849">
        <w:t>Функциональные с</w:t>
      </w:r>
      <w:r w:rsidR="007B398D" w:rsidRPr="000F2849">
        <w:t>тили речи. (14</w:t>
      </w:r>
      <w:r w:rsidR="00EF1994" w:rsidRPr="000F2849">
        <w:t xml:space="preserve"> ч)</w:t>
      </w:r>
    </w:p>
    <w:p w:rsidR="00A145C7" w:rsidRPr="000F2849" w:rsidRDefault="006100F1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Функциональн</w:t>
      </w:r>
      <w:r w:rsidR="00A145C7" w:rsidRPr="000F2849">
        <w:rPr>
          <w:b w:val="0"/>
        </w:rPr>
        <w:t>ые стили речи и их особенности.</w:t>
      </w:r>
    </w:p>
    <w:p w:rsidR="00EF1994" w:rsidRPr="000F2849" w:rsidRDefault="00EF1994" w:rsidP="000F2849">
      <w:pPr>
        <w:pStyle w:val="center"/>
        <w:spacing w:before="0" w:beforeAutospacing="0" w:after="0" w:afterAutospacing="0"/>
        <w:ind w:firstLine="709"/>
        <w:jc w:val="both"/>
        <w:rPr>
          <w:b w:val="0"/>
        </w:rPr>
      </w:pPr>
      <w:r w:rsidRPr="000F2849">
        <w:rPr>
          <w:b w:val="0"/>
        </w:rPr>
        <w:t>Назначение научного стиля речи, его признаки и разновидности (подстили).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EF1994" w:rsidRPr="000F2849" w:rsidRDefault="00EF1994" w:rsidP="000F2849">
      <w:pPr>
        <w:pStyle w:val="maintext"/>
        <w:spacing w:before="0" w:beforeAutospacing="0" w:after="0" w:afterAutospacing="0"/>
        <w:ind w:firstLine="709"/>
      </w:pPr>
      <w:r w:rsidRPr="000F2849">
        <w:t> Использование учащимися средств научного стиля.</w:t>
      </w:r>
    </w:p>
    <w:p w:rsidR="007B398D" w:rsidRPr="000F2849" w:rsidRDefault="007B398D" w:rsidP="000F2849">
      <w:pPr>
        <w:pStyle w:val="maintext"/>
        <w:spacing w:before="0" w:beforeAutospacing="0" w:after="0" w:afterAutospacing="0"/>
        <w:ind w:firstLine="709"/>
      </w:pPr>
      <w:r w:rsidRPr="000F2849">
        <w:t xml:space="preserve">Особенности публицистического стиля речи. Жанровое своеобразие подстилей. Сфера употребления. Лексика, синтаксические особенности. </w:t>
      </w:r>
    </w:p>
    <w:p w:rsidR="007B398D" w:rsidRPr="000F2849" w:rsidRDefault="007B398D" w:rsidP="000F2849">
      <w:pPr>
        <w:pStyle w:val="maintext"/>
        <w:spacing w:before="0" w:beforeAutospacing="0" w:after="0" w:afterAutospacing="0"/>
        <w:ind w:firstLine="709"/>
      </w:pPr>
      <w:r w:rsidRPr="000F2849">
        <w:t>Использование учениками средств публицистического стиля при создании собственного высказывания.</w:t>
      </w:r>
    </w:p>
    <w:p w:rsidR="00A145C7" w:rsidRPr="000F2849" w:rsidRDefault="007B398D" w:rsidP="000F2849">
      <w:pPr>
        <w:pStyle w:val="maintext"/>
        <w:spacing w:before="0" w:beforeAutospacing="0" w:after="0" w:afterAutospacing="0"/>
        <w:ind w:firstLine="709"/>
      </w:pPr>
      <w:r w:rsidRPr="000F2849">
        <w:t>Стиль художественной литерат</w:t>
      </w:r>
      <w:r w:rsidR="00A145C7" w:rsidRPr="000F2849">
        <w:t>уры.</w:t>
      </w:r>
    </w:p>
    <w:p w:rsidR="00F40FE7" w:rsidRPr="000F2849" w:rsidRDefault="00A145C7" w:rsidP="000F2849">
      <w:pPr>
        <w:pStyle w:val="maintext"/>
        <w:spacing w:before="0" w:beforeAutospacing="0" w:after="0" w:afterAutospacing="0"/>
        <w:ind w:firstLine="709"/>
      </w:pPr>
      <w:r w:rsidRPr="000F2849">
        <w:t xml:space="preserve">                                                                     </w:t>
      </w:r>
    </w:p>
    <w:p w:rsidR="00F40FE7" w:rsidRPr="000F2849" w:rsidRDefault="00F40FE7" w:rsidP="000F2849">
      <w:pPr>
        <w:pStyle w:val="maintext"/>
        <w:spacing w:before="0" w:beforeAutospacing="0" w:after="0" w:afterAutospacing="0"/>
        <w:ind w:firstLine="709"/>
      </w:pPr>
    </w:p>
    <w:p w:rsidR="006E22E0" w:rsidRPr="000F2849" w:rsidRDefault="00A145C7" w:rsidP="00095247">
      <w:pPr>
        <w:pStyle w:val="maintext"/>
        <w:spacing w:before="0" w:beforeAutospacing="0" w:after="0" w:afterAutospacing="0"/>
      </w:pPr>
      <w:r w:rsidRPr="000F2849">
        <w:t xml:space="preserve"> </w:t>
      </w:r>
      <w:r w:rsidR="006E22E0" w:rsidRPr="000F2849">
        <w:rPr>
          <w:b/>
        </w:rPr>
        <w:t>ТЕМАТИЧЕСКИЙ ПЛАН</w:t>
      </w:r>
    </w:p>
    <w:p w:rsidR="006E22E0" w:rsidRPr="000F2849" w:rsidRDefault="006E22E0" w:rsidP="000F2849">
      <w:pPr>
        <w:rPr>
          <w:b/>
        </w:rPr>
      </w:pPr>
    </w:p>
    <w:p w:rsidR="006E22E0" w:rsidRPr="000F2849" w:rsidRDefault="006E22E0" w:rsidP="000F2849">
      <w:pPr>
        <w:rPr>
          <w:b/>
        </w:rPr>
      </w:pPr>
      <w:r w:rsidRPr="000F2849">
        <w:rPr>
          <w:b/>
        </w:rPr>
        <w:t xml:space="preserve">Общее количество часов: 68 </w:t>
      </w:r>
    </w:p>
    <w:p w:rsidR="006E22E0" w:rsidRPr="000F2849" w:rsidRDefault="006E22E0" w:rsidP="000F2849">
      <w:pPr>
        <w:rPr>
          <w:b/>
        </w:rPr>
      </w:pPr>
      <w:r w:rsidRPr="000F2849">
        <w:rPr>
          <w:b/>
        </w:rPr>
        <w:t>Количество часов в неделю: 2</w:t>
      </w:r>
    </w:p>
    <w:p w:rsidR="00A145C7" w:rsidRPr="000F2849" w:rsidRDefault="00A145C7" w:rsidP="000F2849">
      <w:pPr>
        <w:rPr>
          <w:b/>
        </w:rPr>
      </w:pPr>
    </w:p>
    <w:tbl>
      <w:tblPr>
        <w:tblpPr w:leftFromText="180" w:rightFromText="180" w:vertAnchor="text" w:horzAnchor="margin" w:tblpX="250" w:tblpY="398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992"/>
      </w:tblGrid>
      <w:tr w:rsidR="006E22E0" w:rsidRPr="000F2849" w:rsidTr="000F2849">
        <w:trPr>
          <w:trHeight w:val="741"/>
        </w:trPr>
        <w:tc>
          <w:tcPr>
            <w:tcW w:w="675" w:type="dxa"/>
            <w:vAlign w:val="center"/>
          </w:tcPr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lastRenderedPageBreak/>
              <w:t>№ п/п</w:t>
            </w:r>
          </w:p>
        </w:tc>
        <w:tc>
          <w:tcPr>
            <w:tcW w:w="4253" w:type="dxa"/>
            <w:vAlign w:val="center"/>
          </w:tcPr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Тема</w:t>
            </w:r>
          </w:p>
        </w:tc>
        <w:tc>
          <w:tcPr>
            <w:tcW w:w="992" w:type="dxa"/>
            <w:vAlign w:val="center"/>
          </w:tcPr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Часы</w:t>
            </w:r>
          </w:p>
        </w:tc>
      </w:tr>
      <w:tr w:rsidR="006E22E0" w:rsidRPr="000F2849" w:rsidTr="000F2849">
        <w:trPr>
          <w:trHeight w:val="2074"/>
        </w:trPr>
        <w:tc>
          <w:tcPr>
            <w:tcW w:w="675" w:type="dxa"/>
          </w:tcPr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1.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2.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3.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4.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5.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6.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7.</w:t>
            </w:r>
          </w:p>
        </w:tc>
        <w:tc>
          <w:tcPr>
            <w:tcW w:w="4253" w:type="dxa"/>
          </w:tcPr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Общие сведения о языке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Фонетика. Орфоэпия. Орфография.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Лексика и фразеология.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Морфемика и словообразование.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Морфология и орфография.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 xml:space="preserve">Язык и речь.  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Функциональные стили речи.</w:t>
            </w:r>
          </w:p>
        </w:tc>
        <w:tc>
          <w:tcPr>
            <w:tcW w:w="992" w:type="dxa"/>
          </w:tcPr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1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8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9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5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27</w:t>
            </w:r>
          </w:p>
          <w:p w:rsidR="006E22E0" w:rsidRPr="000F2849" w:rsidRDefault="00A145C7" w:rsidP="000F2849">
            <w:pPr>
              <w:rPr>
                <w:b/>
              </w:rPr>
            </w:pPr>
            <w:r w:rsidRPr="000F2849">
              <w:rPr>
                <w:b/>
              </w:rPr>
              <w:t>4</w:t>
            </w:r>
          </w:p>
          <w:p w:rsidR="006E22E0" w:rsidRPr="000F2849" w:rsidRDefault="006E22E0" w:rsidP="000F2849">
            <w:pPr>
              <w:rPr>
                <w:b/>
              </w:rPr>
            </w:pPr>
            <w:r w:rsidRPr="000F2849">
              <w:rPr>
                <w:b/>
              </w:rPr>
              <w:t>14</w:t>
            </w:r>
          </w:p>
        </w:tc>
      </w:tr>
      <w:tr w:rsidR="006E22E0" w:rsidRPr="000F2849" w:rsidTr="000F2849">
        <w:trPr>
          <w:trHeight w:val="288"/>
        </w:trPr>
        <w:tc>
          <w:tcPr>
            <w:tcW w:w="675" w:type="dxa"/>
            <w:vAlign w:val="center"/>
          </w:tcPr>
          <w:p w:rsidR="006E22E0" w:rsidRPr="000F2849" w:rsidRDefault="006E22E0" w:rsidP="000F2849">
            <w:pPr>
              <w:rPr>
                <w:b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E22E0" w:rsidRPr="000F2849" w:rsidRDefault="006E22E0" w:rsidP="000F2849">
            <w:pPr>
              <w:jc w:val="center"/>
              <w:rPr>
                <w:b/>
              </w:rPr>
            </w:pPr>
            <w:r w:rsidRPr="000F2849">
              <w:rPr>
                <w:b/>
              </w:rPr>
              <w:t>Итого: 68</w:t>
            </w:r>
          </w:p>
        </w:tc>
      </w:tr>
    </w:tbl>
    <w:p w:rsidR="006E22E0" w:rsidRPr="000F2849" w:rsidRDefault="006E22E0" w:rsidP="000F2849"/>
    <w:p w:rsidR="006E22E0" w:rsidRPr="000F2849" w:rsidRDefault="006E22E0" w:rsidP="000F2849"/>
    <w:p w:rsidR="006E22E0" w:rsidRPr="000F2849" w:rsidRDefault="006E22E0" w:rsidP="000F2849"/>
    <w:p w:rsidR="006E22E0" w:rsidRPr="000F2849" w:rsidRDefault="006E22E0" w:rsidP="000F2849">
      <w:pPr>
        <w:tabs>
          <w:tab w:val="left" w:pos="1890"/>
        </w:tabs>
        <w:rPr>
          <w:lang w:val="en-US"/>
        </w:rPr>
      </w:pPr>
      <w:r w:rsidRPr="000F2849">
        <w:tab/>
      </w:r>
    </w:p>
    <w:p w:rsidR="006E22E0" w:rsidRPr="000F2849" w:rsidRDefault="006E22E0" w:rsidP="000F2849">
      <w:pPr>
        <w:tabs>
          <w:tab w:val="left" w:pos="1890"/>
        </w:tabs>
        <w:rPr>
          <w:lang w:val="en-US"/>
        </w:rPr>
      </w:pPr>
    </w:p>
    <w:p w:rsidR="006E22E0" w:rsidRPr="000F2849" w:rsidRDefault="006E22E0" w:rsidP="000F2849">
      <w:pPr>
        <w:pStyle w:val="center"/>
        <w:spacing w:before="0" w:beforeAutospacing="0" w:after="0" w:afterAutospacing="0"/>
        <w:ind w:firstLine="709"/>
      </w:pPr>
    </w:p>
    <w:p w:rsidR="006E22E0" w:rsidRPr="000F2849" w:rsidRDefault="006E22E0" w:rsidP="000F2849">
      <w:pPr>
        <w:pStyle w:val="center"/>
        <w:spacing w:before="0" w:beforeAutospacing="0" w:after="0" w:afterAutospacing="0"/>
        <w:ind w:firstLine="709"/>
      </w:pPr>
    </w:p>
    <w:p w:rsidR="006E22E0" w:rsidRPr="000F2849" w:rsidRDefault="006E22E0" w:rsidP="000F2849">
      <w:pPr>
        <w:pStyle w:val="center"/>
        <w:spacing w:before="0" w:beforeAutospacing="0" w:after="0" w:afterAutospacing="0"/>
        <w:ind w:firstLine="709"/>
      </w:pPr>
    </w:p>
    <w:p w:rsidR="006E22E0" w:rsidRPr="000F2849" w:rsidRDefault="006E22E0" w:rsidP="000F2849">
      <w:pPr>
        <w:pStyle w:val="center"/>
        <w:spacing w:before="0" w:beforeAutospacing="0" w:after="0" w:afterAutospacing="0"/>
        <w:ind w:firstLine="709"/>
      </w:pPr>
    </w:p>
    <w:p w:rsidR="006E22E0" w:rsidRPr="000F2849" w:rsidRDefault="006E22E0" w:rsidP="000F2849">
      <w:pPr>
        <w:pStyle w:val="center"/>
        <w:spacing w:before="0" w:beforeAutospacing="0" w:after="0" w:afterAutospacing="0"/>
        <w:ind w:firstLine="709"/>
      </w:pPr>
    </w:p>
    <w:p w:rsidR="006E22E0" w:rsidRPr="000F2849" w:rsidRDefault="006E22E0" w:rsidP="000F2849">
      <w:pPr>
        <w:pStyle w:val="center"/>
        <w:spacing w:before="0" w:beforeAutospacing="0" w:after="0" w:afterAutospacing="0"/>
        <w:ind w:firstLine="709"/>
      </w:pPr>
    </w:p>
    <w:p w:rsidR="006E22E0" w:rsidRPr="000F2849" w:rsidRDefault="006E22E0" w:rsidP="000F2849">
      <w:pPr>
        <w:pStyle w:val="center"/>
        <w:spacing w:before="0" w:beforeAutospacing="0" w:after="0" w:afterAutospacing="0"/>
        <w:ind w:firstLine="709"/>
      </w:pPr>
    </w:p>
    <w:p w:rsidR="006E22E0" w:rsidRPr="000F2849" w:rsidRDefault="006E22E0" w:rsidP="000F2849">
      <w:pPr>
        <w:pStyle w:val="center"/>
        <w:spacing w:before="0" w:beforeAutospacing="0" w:after="0" w:afterAutospacing="0"/>
        <w:ind w:firstLine="709"/>
      </w:pPr>
    </w:p>
    <w:p w:rsidR="006E22E0" w:rsidRPr="000F2849" w:rsidRDefault="006E22E0" w:rsidP="000F2849">
      <w:pPr>
        <w:pStyle w:val="center"/>
        <w:spacing w:before="0" w:beforeAutospacing="0" w:after="0" w:afterAutospacing="0"/>
        <w:ind w:firstLine="709"/>
      </w:pPr>
    </w:p>
    <w:p w:rsidR="006E22E0" w:rsidRPr="000F2849" w:rsidRDefault="006E22E0" w:rsidP="000F2849">
      <w:pPr>
        <w:pStyle w:val="center"/>
        <w:spacing w:before="0" w:beforeAutospacing="0" w:after="0" w:afterAutospacing="0"/>
        <w:ind w:firstLine="709"/>
      </w:pPr>
    </w:p>
    <w:p w:rsidR="00F40FE7" w:rsidRPr="000F2849" w:rsidRDefault="00F40FE7" w:rsidP="000F2849">
      <w:pPr>
        <w:rPr>
          <w:b/>
          <w:bCs/>
          <w:color w:val="000000"/>
        </w:rPr>
      </w:pPr>
    </w:p>
    <w:p w:rsidR="00F40FE7" w:rsidRPr="000F2849" w:rsidRDefault="00F40FE7" w:rsidP="000F2849">
      <w:pPr>
        <w:rPr>
          <w:b/>
          <w:bCs/>
          <w:color w:val="000000"/>
        </w:rPr>
      </w:pPr>
    </w:p>
    <w:p w:rsidR="00F40FE7" w:rsidRPr="000F2849" w:rsidRDefault="00F40FE7" w:rsidP="000F2849">
      <w:pPr>
        <w:rPr>
          <w:b/>
          <w:bCs/>
          <w:color w:val="000000"/>
        </w:rPr>
      </w:pPr>
    </w:p>
    <w:p w:rsidR="00F40FE7" w:rsidRPr="000F2849" w:rsidRDefault="00F40FE7" w:rsidP="000F2849">
      <w:pPr>
        <w:rPr>
          <w:b/>
          <w:bCs/>
          <w:color w:val="000000"/>
        </w:rPr>
      </w:pPr>
    </w:p>
    <w:p w:rsidR="00F40FE7" w:rsidRPr="000F2849" w:rsidRDefault="00F40FE7" w:rsidP="000F2849">
      <w:pPr>
        <w:rPr>
          <w:b/>
          <w:bCs/>
          <w:color w:val="000000"/>
        </w:rPr>
      </w:pPr>
    </w:p>
    <w:p w:rsidR="00F40FE7" w:rsidRPr="000F2849" w:rsidRDefault="00F40FE7" w:rsidP="000F2849">
      <w:pPr>
        <w:rPr>
          <w:b/>
          <w:bCs/>
          <w:color w:val="000000"/>
        </w:rPr>
      </w:pPr>
    </w:p>
    <w:p w:rsidR="00F40FE7" w:rsidRPr="000F2849" w:rsidRDefault="00F40FE7" w:rsidP="000F2849">
      <w:pPr>
        <w:rPr>
          <w:b/>
          <w:bCs/>
          <w:color w:val="000000"/>
        </w:rPr>
      </w:pPr>
    </w:p>
    <w:p w:rsidR="00B30220" w:rsidRPr="000F2849" w:rsidRDefault="00B30220" w:rsidP="00B30220">
      <w:pPr>
        <w:jc w:val="center"/>
        <w:rPr>
          <w:b/>
        </w:rPr>
      </w:pPr>
      <w:r w:rsidRPr="000F2849">
        <w:rPr>
          <w:b/>
        </w:rPr>
        <w:t>Ресурсное обеспечение программы</w:t>
      </w:r>
    </w:p>
    <w:p w:rsidR="00B30220" w:rsidRPr="000F2849" w:rsidRDefault="00B30220" w:rsidP="00B30220">
      <w:pPr>
        <w:jc w:val="both"/>
        <w:rPr>
          <w:rFonts w:eastAsiaTheme="minorHAnsi"/>
          <w:lang w:eastAsia="en-US"/>
        </w:rPr>
      </w:pPr>
    </w:p>
    <w:p w:rsidR="00B30220" w:rsidRPr="000F2849" w:rsidRDefault="00B30220" w:rsidP="00B30220">
      <w:pPr>
        <w:jc w:val="both"/>
        <w:rPr>
          <w:rFonts w:eastAsiaTheme="minorHAnsi"/>
          <w:lang w:eastAsia="en-US"/>
        </w:rPr>
      </w:pPr>
      <w:r w:rsidRPr="000F2849">
        <w:rPr>
          <w:rFonts w:eastAsiaTheme="minorHAnsi"/>
          <w:lang w:eastAsia="en-US"/>
        </w:rPr>
        <w:t>2. Власенков А.И., Рыбченкова Л.М. Русский язык. 10-11 классы: учебник для общеобразоват. учреждений: базовы</w:t>
      </w:r>
      <w:r w:rsidR="00644B5A">
        <w:rPr>
          <w:rFonts w:eastAsiaTheme="minorHAnsi"/>
          <w:lang w:eastAsia="en-US"/>
        </w:rPr>
        <w:t>й уровень, М.: Просвещение, 2015</w:t>
      </w:r>
      <w:r w:rsidRPr="000F2849">
        <w:rPr>
          <w:rFonts w:eastAsiaTheme="minorHAnsi"/>
          <w:lang w:eastAsia="en-US"/>
        </w:rPr>
        <w:t xml:space="preserve">.  </w:t>
      </w:r>
    </w:p>
    <w:p w:rsidR="00B30220" w:rsidRPr="000F2849" w:rsidRDefault="00B30220" w:rsidP="00B30220">
      <w:pPr>
        <w:jc w:val="both"/>
        <w:rPr>
          <w:rFonts w:eastAsiaTheme="minorHAnsi"/>
          <w:lang w:eastAsia="en-US"/>
        </w:rPr>
      </w:pPr>
      <w:r w:rsidRPr="000F2849">
        <w:rPr>
          <w:rFonts w:eastAsiaTheme="minorHAnsi"/>
          <w:lang w:eastAsia="en-US"/>
        </w:rPr>
        <w:t xml:space="preserve">3. Власенков А.И., Рыбченкова Л.М. Методические рекомендации к учебнику «Русский язык. Грамматика. Текст. Стили речи. 10-11 классы», книга для учителя, издание 5-е, М.: Просвещение, 2002.  </w:t>
      </w:r>
    </w:p>
    <w:p w:rsidR="00B30220" w:rsidRPr="000F2849" w:rsidRDefault="00B30220" w:rsidP="00B30220">
      <w:pPr>
        <w:jc w:val="both"/>
        <w:rPr>
          <w:rFonts w:eastAsiaTheme="minorHAnsi"/>
          <w:lang w:eastAsia="en-US"/>
        </w:rPr>
      </w:pPr>
      <w:r w:rsidRPr="000F2849">
        <w:rPr>
          <w:rFonts w:eastAsiaTheme="minorHAnsi"/>
          <w:lang w:eastAsia="en-US"/>
        </w:rPr>
        <w:t xml:space="preserve">4. Власенков А.И., Рыбченкова Л.М. Дидактические материалы к учебнику «Русский язык. Грамматика. Текст. Стили речи. 10-11 классы», изд. 2-е, М.: Просвещение, 2004.  </w:t>
      </w:r>
    </w:p>
    <w:p w:rsidR="00B30220" w:rsidRPr="000F2849" w:rsidRDefault="00644B5A" w:rsidP="00B3022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Влодавская Е.А. ЕГЭ 2017</w:t>
      </w:r>
      <w:r w:rsidR="00B30220" w:rsidRPr="000F2849">
        <w:rPr>
          <w:rFonts w:eastAsiaTheme="minorHAnsi"/>
          <w:lang w:eastAsia="en-US"/>
        </w:rPr>
        <w:t xml:space="preserve">. Русский язык. Поурочное планирование. Тематическое планирование уроков подготовки к экзамену, М.: Экзамен, 2005. </w:t>
      </w:r>
    </w:p>
    <w:p w:rsidR="00B30220" w:rsidRPr="000F2849" w:rsidRDefault="00B30220" w:rsidP="00B30220">
      <w:pPr>
        <w:jc w:val="both"/>
        <w:rPr>
          <w:rFonts w:eastAsiaTheme="minorHAnsi"/>
          <w:lang w:eastAsia="en-US"/>
        </w:rPr>
      </w:pPr>
      <w:r w:rsidRPr="000F2849">
        <w:rPr>
          <w:rFonts w:eastAsiaTheme="minorHAnsi"/>
          <w:lang w:eastAsia="en-US"/>
        </w:rPr>
        <w:t>7. Греков В.Ф., Крючков С.Е., Чешко Л.А. Пособие для занятий по  русскому языку в старших классах, изд</w:t>
      </w:r>
      <w:r w:rsidR="00644B5A">
        <w:rPr>
          <w:rFonts w:eastAsiaTheme="minorHAnsi"/>
          <w:lang w:eastAsia="en-US"/>
        </w:rPr>
        <w:t>ание 44-е, М.: Просвещение, 2010</w:t>
      </w:r>
      <w:r w:rsidRPr="000F2849">
        <w:rPr>
          <w:rFonts w:eastAsiaTheme="minorHAnsi"/>
          <w:lang w:eastAsia="en-US"/>
        </w:rPr>
        <w:t xml:space="preserve">.  </w:t>
      </w:r>
    </w:p>
    <w:p w:rsidR="00B30220" w:rsidRPr="000F2849" w:rsidRDefault="00B30220" w:rsidP="00B30220">
      <w:r w:rsidRPr="000F2849">
        <w:rPr>
          <w:rFonts w:eastAsiaTheme="minorHAnsi"/>
          <w:lang w:eastAsia="en-US"/>
        </w:rPr>
        <w:t>8. Егораева Г.Т. Русский язык. Выполнение части 3 (С). Учебно-методическое пособие, М.: Экзамен</w:t>
      </w:r>
    </w:p>
    <w:p w:rsidR="00B30220" w:rsidRPr="000F2849" w:rsidRDefault="00B30220" w:rsidP="00B30220">
      <w:pPr>
        <w:jc w:val="both"/>
        <w:rPr>
          <w:rFonts w:eastAsiaTheme="minorHAnsi"/>
          <w:lang w:eastAsia="en-US"/>
        </w:rPr>
      </w:pPr>
      <w:r w:rsidRPr="000F2849">
        <w:rPr>
          <w:rFonts w:eastAsiaTheme="minorHAnsi"/>
          <w:lang w:eastAsia="en-US"/>
        </w:rPr>
        <w:t>9. Капинос В.И. и др. Единый государственный экзамен. Русский язык. Контроль</w:t>
      </w:r>
      <w:r w:rsidR="00644B5A">
        <w:rPr>
          <w:rFonts w:eastAsiaTheme="minorHAnsi"/>
          <w:lang w:eastAsia="en-US"/>
        </w:rPr>
        <w:t>ные измерительные материалы 2017-2018, М.: Просвещение, 2018</w:t>
      </w:r>
      <w:r w:rsidRPr="000F2849">
        <w:rPr>
          <w:rFonts w:eastAsiaTheme="minorHAnsi"/>
          <w:lang w:eastAsia="en-US"/>
        </w:rPr>
        <w:t xml:space="preserve">.  </w:t>
      </w:r>
    </w:p>
    <w:p w:rsidR="00B30220" w:rsidRPr="000F2849" w:rsidRDefault="00644B5A" w:rsidP="00B3022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B30220" w:rsidRPr="000F2849">
        <w:rPr>
          <w:rFonts w:eastAsiaTheme="minorHAnsi"/>
          <w:lang w:eastAsia="en-US"/>
        </w:rPr>
        <w:t>. Розенталь Д.Э., Голуб И.Б. Русский язык. Сочинения и экзамены на отлично. Стилистика и культура речи, М.: Махаон, 20</w:t>
      </w:r>
      <w:r>
        <w:rPr>
          <w:rFonts w:eastAsiaTheme="minorHAnsi"/>
          <w:lang w:eastAsia="en-US"/>
        </w:rPr>
        <w:t>17</w:t>
      </w:r>
      <w:r w:rsidR="00B30220" w:rsidRPr="000F2849">
        <w:rPr>
          <w:rFonts w:eastAsiaTheme="minorHAnsi"/>
          <w:lang w:eastAsia="en-US"/>
        </w:rPr>
        <w:t xml:space="preserve">.  </w:t>
      </w:r>
    </w:p>
    <w:p w:rsidR="00B30220" w:rsidRPr="000F2849" w:rsidRDefault="00B30220" w:rsidP="00B30220">
      <w:r w:rsidRPr="000F2849">
        <w:rPr>
          <w:rFonts w:eastAsiaTheme="minorHAnsi"/>
          <w:lang w:eastAsia="en-US"/>
        </w:rPr>
        <w:t>1</w:t>
      </w:r>
      <w:r w:rsidR="00644B5A">
        <w:rPr>
          <w:rFonts w:eastAsiaTheme="minorHAnsi"/>
          <w:lang w:eastAsia="en-US"/>
        </w:rPr>
        <w:t>1</w:t>
      </w:r>
      <w:r w:rsidRPr="000F2849">
        <w:rPr>
          <w:rFonts w:eastAsiaTheme="minorHAnsi"/>
          <w:lang w:eastAsia="en-US"/>
        </w:rPr>
        <w:t>. Цыбулько И.П. и др. Единый государственный экзамен. Русский язык. Контрольные измерительные материалы 20</w:t>
      </w:r>
      <w:r w:rsidR="00644B5A">
        <w:rPr>
          <w:rFonts w:eastAsiaTheme="minorHAnsi"/>
          <w:lang w:eastAsia="en-US"/>
        </w:rPr>
        <w:t>19</w:t>
      </w:r>
      <w:bookmarkStart w:id="0" w:name="_GoBack"/>
      <w:bookmarkEnd w:id="0"/>
      <w:r w:rsidR="00644B5A">
        <w:rPr>
          <w:rFonts w:eastAsiaTheme="minorHAnsi"/>
          <w:lang w:eastAsia="en-US"/>
        </w:rPr>
        <w:t>-2020, М.: Просвещение, 2019</w:t>
      </w:r>
      <w:r w:rsidRPr="000F2849">
        <w:rPr>
          <w:rFonts w:eastAsiaTheme="minorHAnsi"/>
          <w:lang w:eastAsia="en-US"/>
        </w:rPr>
        <w:t>.</w:t>
      </w:r>
    </w:p>
    <w:p w:rsidR="00644B5A" w:rsidRPr="00644B5A" w:rsidRDefault="00B30220" w:rsidP="00644B5A">
      <w:pPr>
        <w:jc w:val="both"/>
        <w:rPr>
          <w:rFonts w:eastAsiaTheme="minorHAnsi"/>
          <w:lang w:eastAsia="en-US"/>
        </w:rPr>
      </w:pPr>
      <w:r w:rsidRPr="000F2849">
        <w:rPr>
          <w:rFonts w:eastAsiaTheme="minorHAnsi"/>
          <w:lang w:eastAsia="en-US"/>
        </w:rPr>
        <w:t>1</w:t>
      </w:r>
      <w:r w:rsidR="00644B5A">
        <w:rPr>
          <w:rFonts w:eastAsiaTheme="minorHAnsi"/>
          <w:lang w:eastAsia="en-US"/>
        </w:rPr>
        <w:t>2</w:t>
      </w:r>
      <w:r w:rsidRPr="000F2849">
        <w:rPr>
          <w:rFonts w:eastAsiaTheme="minorHAnsi"/>
          <w:lang w:eastAsia="en-US"/>
        </w:rPr>
        <w:t xml:space="preserve">. Цыбулько И.П. и др. Единый государственный экзамен. Русский язык. Контрольные измерительные материалы </w:t>
      </w:r>
      <w:r w:rsidR="00644B5A" w:rsidRPr="00644B5A">
        <w:rPr>
          <w:rFonts w:eastAsiaTheme="minorHAnsi"/>
          <w:lang w:eastAsia="en-US"/>
        </w:rPr>
        <w:t>2019-2020, М.: Просвещение, 2019.</w:t>
      </w:r>
    </w:p>
    <w:p w:rsidR="00644B5A" w:rsidRPr="00644B5A" w:rsidRDefault="00644B5A" w:rsidP="00644B5A">
      <w:pPr>
        <w:shd w:val="clear" w:color="auto" w:fill="FFFFFF"/>
      </w:pPr>
      <w:r>
        <w:rPr>
          <w:color w:val="000000"/>
        </w:rPr>
        <w:t xml:space="preserve">13. </w:t>
      </w:r>
      <w:r w:rsidRPr="00644B5A">
        <w:rPr>
          <w:color w:val="000000"/>
        </w:rPr>
        <w:t>«ЯКласс» — образовательный интернет-ресурс для школьников, учителей.</w:t>
      </w:r>
      <w:r w:rsidRPr="00644B5A">
        <w:fldChar w:fldCharType="begin"/>
      </w:r>
      <w:r w:rsidRPr="00644B5A">
        <w:instrText xml:space="preserve"> HYPERLINK "http://onlinedz.ru/" \t "_blank" </w:instrText>
      </w:r>
      <w:r w:rsidRPr="00644B5A">
        <w:fldChar w:fldCharType="separate"/>
      </w:r>
    </w:p>
    <w:p w:rsidR="00644B5A" w:rsidRPr="00644B5A" w:rsidRDefault="00644B5A" w:rsidP="00644B5A">
      <w:pPr>
        <w:shd w:val="clear" w:color="auto" w:fill="FFFFFF"/>
      </w:pPr>
      <w:r>
        <w:t xml:space="preserve">14. </w:t>
      </w:r>
      <w:r w:rsidRPr="00644B5A">
        <w:t>Интернет-портал для учителей и учеников «</w:t>
      </w:r>
      <w:r w:rsidRPr="00644B5A">
        <w:rPr>
          <w:bCs/>
        </w:rPr>
        <w:t>Онлайн</w:t>
      </w:r>
      <w:r w:rsidRPr="00644B5A">
        <w:t> </w:t>
      </w:r>
      <w:r w:rsidRPr="00644B5A">
        <w:rPr>
          <w:bCs/>
        </w:rPr>
        <w:t>ДЗ».</w:t>
      </w:r>
    </w:p>
    <w:p w:rsidR="00644B5A" w:rsidRPr="00644B5A" w:rsidRDefault="00644B5A" w:rsidP="00644B5A">
      <w:pPr>
        <w:shd w:val="clear" w:color="auto" w:fill="FFFFFF"/>
      </w:pPr>
      <w:r w:rsidRPr="00644B5A">
        <w:fldChar w:fldCharType="end"/>
      </w:r>
      <w:r>
        <w:t xml:space="preserve">15. </w:t>
      </w:r>
      <w:r w:rsidRPr="00644B5A">
        <w:rPr>
          <w:bCs/>
        </w:rPr>
        <w:t>Учи</w:t>
      </w:r>
      <w:r w:rsidRPr="00644B5A">
        <w:t>.</w:t>
      </w:r>
      <w:r w:rsidRPr="00644B5A">
        <w:rPr>
          <w:bCs/>
        </w:rPr>
        <w:t>ру</w:t>
      </w:r>
      <w:r w:rsidRPr="00644B5A">
        <w:t> — образовательный сервис для учеников начальной и средней школы. </w:t>
      </w:r>
    </w:p>
    <w:p w:rsidR="00644B5A" w:rsidRPr="00644B5A" w:rsidRDefault="00644B5A" w:rsidP="00644B5A">
      <w:pPr>
        <w:shd w:val="clear" w:color="auto" w:fill="FFFFFF"/>
        <w:ind w:left="720"/>
      </w:pPr>
    </w:p>
    <w:p w:rsidR="00B30220" w:rsidRDefault="00B30220" w:rsidP="00095247">
      <w:pPr>
        <w:jc w:val="center"/>
        <w:rPr>
          <w:b/>
        </w:rPr>
      </w:pPr>
    </w:p>
    <w:p w:rsidR="00B30220" w:rsidRDefault="00B30220" w:rsidP="00095247">
      <w:pPr>
        <w:jc w:val="center"/>
        <w:rPr>
          <w:b/>
        </w:rPr>
      </w:pPr>
    </w:p>
    <w:p w:rsidR="00B30220" w:rsidRDefault="00B30220" w:rsidP="00095247">
      <w:pPr>
        <w:jc w:val="center"/>
        <w:rPr>
          <w:b/>
        </w:rPr>
      </w:pPr>
    </w:p>
    <w:p w:rsidR="00B30220" w:rsidRDefault="00B30220" w:rsidP="00644B5A">
      <w:pPr>
        <w:rPr>
          <w:b/>
        </w:rPr>
      </w:pPr>
    </w:p>
    <w:p w:rsidR="00B30220" w:rsidRDefault="00B30220" w:rsidP="00095247">
      <w:pPr>
        <w:jc w:val="center"/>
        <w:rPr>
          <w:b/>
        </w:rPr>
      </w:pPr>
    </w:p>
    <w:p w:rsidR="00B30220" w:rsidRDefault="00B30220" w:rsidP="00095247">
      <w:pPr>
        <w:jc w:val="center"/>
        <w:rPr>
          <w:b/>
        </w:rPr>
      </w:pPr>
    </w:p>
    <w:p w:rsidR="00B30220" w:rsidRDefault="00B30220" w:rsidP="00095247">
      <w:pPr>
        <w:jc w:val="center"/>
        <w:rPr>
          <w:b/>
        </w:rPr>
      </w:pPr>
    </w:p>
    <w:p w:rsidR="00405E9A" w:rsidRPr="000F2849" w:rsidRDefault="00F40FE7" w:rsidP="00095247">
      <w:pPr>
        <w:jc w:val="center"/>
      </w:pPr>
      <w:r w:rsidRPr="000F2849">
        <w:rPr>
          <w:b/>
        </w:rPr>
        <w:t xml:space="preserve">Календарно-тематический </w:t>
      </w:r>
      <w:r w:rsidR="00405E9A" w:rsidRPr="000F2849">
        <w:rPr>
          <w:b/>
        </w:rPr>
        <w:t xml:space="preserve"> план</w:t>
      </w:r>
      <w:r w:rsidR="00095247">
        <w:rPr>
          <w:b/>
        </w:rPr>
        <w:t xml:space="preserve"> уроков русского языка в 10 классе</w:t>
      </w:r>
    </w:p>
    <w:p w:rsidR="00405E9A" w:rsidRPr="000F2849" w:rsidRDefault="00405E9A" w:rsidP="000F2849">
      <w:pPr>
        <w:pStyle w:val="a4"/>
        <w:rPr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417"/>
        <w:gridCol w:w="1230"/>
        <w:gridCol w:w="46"/>
        <w:gridCol w:w="1134"/>
      </w:tblGrid>
      <w:tr w:rsidR="00C31C1C" w:rsidRPr="000F2849" w:rsidTr="00C31C1C">
        <w:trPr>
          <w:cantSplit/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1C" w:rsidRPr="000F2849" w:rsidRDefault="00C31C1C" w:rsidP="000F2849">
            <w:pPr>
              <w:jc w:val="center"/>
              <w:rPr>
                <w:b/>
              </w:rPr>
            </w:pPr>
            <w:r w:rsidRPr="000F2849">
              <w:rPr>
                <w:b/>
              </w:rPr>
              <w:t>№</w:t>
            </w:r>
          </w:p>
          <w:p w:rsidR="00C31C1C" w:rsidRPr="000F2849" w:rsidRDefault="00C31C1C" w:rsidP="000F28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1C" w:rsidRPr="000F2849" w:rsidRDefault="00C31C1C" w:rsidP="000F2849">
            <w:pPr>
              <w:jc w:val="center"/>
              <w:rPr>
                <w:b/>
              </w:rPr>
            </w:pPr>
            <w:r w:rsidRPr="000F2849">
              <w:rPr>
                <w:b/>
              </w:rPr>
              <w:t>Наименование раздела,</w:t>
            </w:r>
          </w:p>
          <w:p w:rsidR="00C31C1C" w:rsidRPr="000F2849" w:rsidRDefault="00C31C1C" w:rsidP="000F2849">
            <w:pPr>
              <w:pStyle w:val="1"/>
              <w:rPr>
                <w:sz w:val="24"/>
                <w:szCs w:val="24"/>
              </w:rPr>
            </w:pPr>
            <w:r w:rsidRPr="000F2849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1C" w:rsidRPr="000F2849" w:rsidRDefault="00C31C1C" w:rsidP="000F2849">
            <w:pPr>
              <w:jc w:val="center"/>
              <w:rPr>
                <w:b/>
              </w:rPr>
            </w:pPr>
            <w:r>
              <w:rPr>
                <w:b/>
              </w:rPr>
              <w:t>Кол-во ча</w:t>
            </w:r>
            <w:r w:rsidRPr="000F2849">
              <w:rPr>
                <w:b/>
              </w:rPr>
              <w:t>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1C" w:rsidRPr="000F2849" w:rsidRDefault="00C31C1C" w:rsidP="000F2849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1C" w:rsidRPr="000F2849" w:rsidRDefault="00C31C1C" w:rsidP="000F284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примеч. </w:t>
            </w:r>
          </w:p>
        </w:tc>
      </w:tr>
      <w:tr w:rsidR="00C31C1C" w:rsidRPr="000F2849" w:rsidTr="00095247">
        <w:trPr>
          <w:cantSplit/>
          <w:trHeight w:val="21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0F2849" w:rsidRDefault="00C31C1C" w:rsidP="00C31C1C">
            <w:pPr>
              <w:jc w:val="center"/>
            </w:pPr>
            <w:r w:rsidRPr="000F2849">
              <w:rPr>
                <w:b/>
              </w:rPr>
              <w:t xml:space="preserve">Общие сведения о языке(1) </w:t>
            </w:r>
          </w:p>
        </w:tc>
      </w:tr>
      <w:tr w:rsidR="00C31C1C" w:rsidRPr="000F2849" w:rsidTr="00C31C1C">
        <w:trPr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0F2849" w:rsidRDefault="00C31C1C" w:rsidP="00C31C1C">
            <w:pPr>
              <w:jc w:val="center"/>
              <w:rPr>
                <w:b/>
              </w:rPr>
            </w:pPr>
            <w:r w:rsidRPr="000F2849"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C31C1C" w:rsidRDefault="00C31C1C" w:rsidP="00C31C1C">
            <w:r w:rsidRPr="000F2849">
              <w:t xml:space="preserve">Русский язык в современном мире.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C31C1C" w:rsidRDefault="00C31C1C" w:rsidP="00C31C1C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0F2849" w:rsidRDefault="00C31C1C" w:rsidP="000F284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0F2849" w:rsidRDefault="00C31C1C" w:rsidP="000F2849"/>
        </w:tc>
      </w:tr>
      <w:tr w:rsidR="00C31C1C" w:rsidRPr="000F2849" w:rsidTr="00095247">
        <w:trPr>
          <w:cantSplit/>
          <w:trHeight w:val="36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C31C1C" w:rsidRDefault="00C31C1C" w:rsidP="00C31C1C">
            <w:pPr>
              <w:jc w:val="center"/>
              <w:rPr>
                <w:b/>
              </w:rPr>
            </w:pPr>
            <w:r w:rsidRPr="000F2849">
              <w:rPr>
                <w:b/>
              </w:rPr>
              <w:t>Фонетика, орфоэпия, орфография (8)</w:t>
            </w:r>
          </w:p>
        </w:tc>
      </w:tr>
      <w:tr w:rsidR="00C31C1C" w:rsidRPr="000F2849" w:rsidTr="000F2849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0F2849" w:rsidRDefault="00C31C1C" w:rsidP="00C31C1C">
            <w:pPr>
              <w:jc w:val="center"/>
              <w:rPr>
                <w:b/>
              </w:rPr>
            </w:pPr>
            <w:r w:rsidRPr="000F2849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0F2849" w:rsidRDefault="00C31C1C" w:rsidP="00C31C1C">
            <w:pPr>
              <w:rPr>
                <w:b/>
              </w:rPr>
            </w:pPr>
            <w:r w:rsidRPr="000F2849">
              <w:t xml:space="preserve">Повторение изученного. Фонетика. Орфоэпия. Орфография.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0F2849" w:rsidRDefault="00C31C1C" w:rsidP="00C31C1C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0F2849" w:rsidRDefault="00C31C1C" w:rsidP="000F284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0F2849" w:rsidRDefault="00C31C1C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 xml:space="preserve">Выразительные средства русской фонетики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Основные нормы современного литературного произношения и ударения в русском языке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Принципы русской орфографии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Фонетический разбор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Комплексное повторение орфографии и пунктуации на основе работы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  <w:r w:rsidRPr="000F2849">
              <w:rPr>
                <w:b/>
              </w:rPr>
              <w:t>Контрольная работа на знание орфоэпических норм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Анализ контрольной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  <w:r w:rsidRPr="000F2849">
              <w:rPr>
                <w:b/>
              </w:rPr>
              <w:t xml:space="preserve">Лексика и фразеология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  <w:rPr>
                <w:b/>
              </w:rPr>
            </w:pPr>
            <w:r w:rsidRPr="000F2849">
              <w:rPr>
                <w:b/>
              </w:rPr>
              <w:t>(9)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Повторение темы «Лексика». Лексические словари.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Прямое и переносное значение слова. Многозначность слов. Омонимы. Паронимы.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Синонимы. Антонимы.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Стилистические фигуры речи. (Антитеза. Оксюморон.)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 xml:space="preserve">Анализ средств выразительности русской речи в авторских текстах. </w:t>
            </w:r>
            <w:r w:rsidRPr="000F2849">
              <w:rPr>
                <w:b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Лексика с точки зрения сферы ее происхождения и употребления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Активный и пассивный словарный запас.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Фразеология. Происхождение и употребление фразеологизмов. Фразеологические словари.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Обучение написанию сочинения по типу рассуждения.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  <w:r w:rsidRPr="000F2849">
              <w:rPr>
                <w:b/>
              </w:rPr>
              <w:t>Морфемика и словообразование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  <w:rPr>
                <w:b/>
              </w:rPr>
            </w:pPr>
            <w:r w:rsidRPr="000F2849">
              <w:rPr>
                <w:b/>
              </w:rPr>
              <w:t>(5)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Повторение морфемики и словообразования.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Морфемы. Способы словообразования.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Выразительные словообразовательные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 xml:space="preserve">Комплексный анализ текста с решением тестовых заданий. </w:t>
            </w:r>
            <w:r w:rsidRPr="000F2849">
              <w:rPr>
                <w:b/>
              </w:rPr>
              <w:t>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Анализ контрольной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95247">
        <w:trPr>
          <w:cantSplit/>
          <w:trHeight w:val="23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rPr>
                <w:b/>
              </w:rPr>
              <w:t>Морфология и орфография</w:t>
            </w:r>
            <w:r>
              <w:t xml:space="preserve"> </w:t>
            </w:r>
            <w:r w:rsidRPr="000F2849">
              <w:rPr>
                <w:b/>
              </w:rPr>
              <w:t>(27)</w:t>
            </w: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24-25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Морфология и орфография. Обобщающее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C31C1C" w:rsidP="000F2849">
            <w: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Имя существительное. Правописание суффиксов и окончаний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Грамматические нормы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Имя прилагательное. Правописание суффиксов и окончаний имен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Правописание н-нн в суффиксах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lastRenderedPageBreak/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Трудные случаи правописания н(нн) в суффиксах прилагательных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31-32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Правописание –н- -нн- в суффиксах причастий и отглагольных прилагательных.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16,16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33-34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Трудные вопросы правописания –н- и –нн- в суффиксах существительных, прилагательных, наречий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17,17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Имя числительное. Грамматическая норма.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Текст и его строение. Основные признаки текста. Смысловая и композиционная целостность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37-38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 xml:space="preserve"> Работа над заданиями части С1. Сочинение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pPr>
              <w:rPr>
                <w:b/>
              </w:rPr>
            </w:pPr>
            <w:r>
              <w:rPr>
                <w:b/>
              </w:rPr>
              <w:t>19,19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39-40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Глагол. Правописание безударных личных окончаний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41-43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Образование и правописание причастий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Образование и правописание деепричастий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45-46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Правописание наречий</w:t>
            </w:r>
          </w:p>
          <w:p w:rsidR="000F2849" w:rsidRPr="000F2849" w:rsidRDefault="000F2849" w:rsidP="000F28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Правописание НЕ и НИ с разными частями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Правописание омонимичных частей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  <w:r w:rsidRPr="000F2849">
              <w:rPr>
                <w:b/>
              </w:rPr>
              <w:t>Контрольное тестирование по теме «Морфология и орфография»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Анализ тестов.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95247">
        <w:trPr>
          <w:cantSplit/>
          <w:trHeight w:val="23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  <w:rPr>
                <w:b/>
              </w:rPr>
            </w:pPr>
            <w:r w:rsidRPr="000F2849">
              <w:rPr>
                <w:b/>
              </w:rPr>
              <w:t>Язык и речь.(4)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Язык и речь. Основные требования к речи. Культура разговорной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Оценка коммуникативных качеств и эффективности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Текст.  Способы связи предложений в тексте. Средства связи частей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Типы речи. Комплексный анализ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C31C1C" w:rsidRPr="000F2849" w:rsidTr="00095247">
        <w:trPr>
          <w:cantSplit/>
          <w:trHeight w:val="37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C" w:rsidRPr="00C31C1C" w:rsidRDefault="00C31C1C" w:rsidP="00C31C1C">
            <w:pPr>
              <w:jc w:val="center"/>
              <w:rPr>
                <w:b/>
              </w:rPr>
            </w:pPr>
            <w:r w:rsidRPr="000F2849">
              <w:rPr>
                <w:b/>
              </w:rPr>
              <w:t>Стили  речи</w:t>
            </w:r>
            <w:r>
              <w:rPr>
                <w:b/>
              </w:rPr>
              <w:t xml:space="preserve"> </w:t>
            </w:r>
            <w:r w:rsidRPr="000F2849">
              <w:t>(</w:t>
            </w:r>
            <w:r w:rsidRPr="000F2849">
              <w:rPr>
                <w:b/>
              </w:rPr>
              <w:t>14)</w:t>
            </w: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Функциональные стили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Особенности публицистического стиля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57-58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  <w:r w:rsidRPr="000F2849">
              <w:rPr>
                <w:b/>
              </w:rPr>
              <w:t>Подготовка к ЕГЭ (Часть С). Сочинение-рассуждение.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pPr>
              <w:rPr>
                <w:b/>
              </w:rPr>
            </w:pPr>
            <w:r>
              <w:rPr>
                <w:b/>
              </w:rPr>
              <w:t>28,29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59-61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  <w:r w:rsidRPr="000F2849">
              <w:rPr>
                <w:b/>
              </w:rPr>
              <w:t>Итоговая проверочная работа по материалам КИМов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pPr>
              <w:rPr>
                <w:b/>
              </w:rPr>
            </w:pPr>
            <w:r>
              <w:rPr>
                <w:b/>
              </w:rPr>
              <w:t>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Анализ итоговых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Особенности научного стиля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95247" w:rsidP="00095247">
            <w:r>
              <w:t xml:space="preserve"> Научно-популярный подстиль.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95247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7" w:rsidRPr="000F2849" w:rsidRDefault="00095247" w:rsidP="000F2849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7" w:rsidRPr="000F2849" w:rsidRDefault="00095247" w:rsidP="000F2849">
            <w:r w:rsidRPr="000F2849">
              <w:t>Культура учебно-научного и делового общения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7" w:rsidRPr="000F2849" w:rsidRDefault="00095247" w:rsidP="000F284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7" w:rsidRDefault="00095247" w:rsidP="000F2849"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7" w:rsidRPr="000F2849" w:rsidRDefault="00095247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Стиль художественной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/>
        </w:tc>
      </w:tr>
      <w:tr w:rsidR="000F2849" w:rsidRPr="000F2849" w:rsidTr="000F2849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r w:rsidRPr="000F2849">
              <w:t>Итоговый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jc w:val="center"/>
            </w:pPr>
            <w:r w:rsidRPr="000F284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975C35" w:rsidP="000F284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49" w:rsidRPr="000F2849" w:rsidRDefault="000F2849" w:rsidP="000F2849">
            <w:pPr>
              <w:rPr>
                <w:b/>
              </w:rPr>
            </w:pPr>
          </w:p>
        </w:tc>
      </w:tr>
    </w:tbl>
    <w:p w:rsidR="00405E9A" w:rsidRPr="000F2849" w:rsidRDefault="00405E9A" w:rsidP="000F2849"/>
    <w:p w:rsidR="00485EB3" w:rsidRPr="000F2849" w:rsidRDefault="00485EB3" w:rsidP="000F2849">
      <w:pPr>
        <w:rPr>
          <w:b/>
        </w:rPr>
      </w:pPr>
    </w:p>
    <w:p w:rsidR="002635D2" w:rsidRPr="000F2849" w:rsidRDefault="002635D2" w:rsidP="000F2849">
      <w:pPr>
        <w:rPr>
          <w:color w:val="000000"/>
        </w:rPr>
      </w:pPr>
    </w:p>
    <w:sectPr w:rsidR="002635D2" w:rsidRPr="000F2849" w:rsidSect="00095247">
      <w:pgSz w:w="11906" w:h="16838"/>
      <w:pgMar w:top="426" w:right="850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6B" w:rsidRDefault="005A376B" w:rsidP="001D33E6">
      <w:r>
        <w:separator/>
      </w:r>
    </w:p>
  </w:endnote>
  <w:endnote w:type="continuationSeparator" w:id="0">
    <w:p w:rsidR="005A376B" w:rsidRDefault="005A376B" w:rsidP="001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6B" w:rsidRDefault="005A376B" w:rsidP="001D33E6">
      <w:r>
        <w:separator/>
      </w:r>
    </w:p>
  </w:footnote>
  <w:footnote w:type="continuationSeparator" w:id="0">
    <w:p w:rsidR="005A376B" w:rsidRDefault="005A376B" w:rsidP="001D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3F9"/>
    <w:multiLevelType w:val="hybridMultilevel"/>
    <w:tmpl w:val="7052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12A"/>
    <w:multiLevelType w:val="hybridMultilevel"/>
    <w:tmpl w:val="01E2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06604"/>
    <w:multiLevelType w:val="hybridMultilevel"/>
    <w:tmpl w:val="A7587AB2"/>
    <w:lvl w:ilvl="0" w:tplc="4908149A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D2D80"/>
    <w:multiLevelType w:val="hybridMultilevel"/>
    <w:tmpl w:val="2190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53BF8"/>
    <w:multiLevelType w:val="hybridMultilevel"/>
    <w:tmpl w:val="D876D4D4"/>
    <w:lvl w:ilvl="0" w:tplc="0419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5" w15:restartNumberingAfterBreak="0">
    <w:nsid w:val="49463912"/>
    <w:multiLevelType w:val="hybridMultilevel"/>
    <w:tmpl w:val="02A6F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786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40"/>
    <w:rsid w:val="00012130"/>
    <w:rsid w:val="00013FCE"/>
    <w:rsid w:val="0003795D"/>
    <w:rsid w:val="00047165"/>
    <w:rsid w:val="00095247"/>
    <w:rsid w:val="000F2849"/>
    <w:rsid w:val="000F6DD5"/>
    <w:rsid w:val="001D33E6"/>
    <w:rsid w:val="001F1016"/>
    <w:rsid w:val="001F1CF5"/>
    <w:rsid w:val="0022333D"/>
    <w:rsid w:val="002635D2"/>
    <w:rsid w:val="003054A9"/>
    <w:rsid w:val="00366185"/>
    <w:rsid w:val="003A3188"/>
    <w:rsid w:val="003A3A25"/>
    <w:rsid w:val="003C0836"/>
    <w:rsid w:val="003D4A8C"/>
    <w:rsid w:val="003D4F95"/>
    <w:rsid w:val="003F5426"/>
    <w:rsid w:val="00405E9A"/>
    <w:rsid w:val="00450F10"/>
    <w:rsid w:val="0047472A"/>
    <w:rsid w:val="00485EB3"/>
    <w:rsid w:val="004E009F"/>
    <w:rsid w:val="005031A5"/>
    <w:rsid w:val="005768B8"/>
    <w:rsid w:val="005A044B"/>
    <w:rsid w:val="005A376B"/>
    <w:rsid w:val="006100F1"/>
    <w:rsid w:val="00613D75"/>
    <w:rsid w:val="00644B5A"/>
    <w:rsid w:val="006E22E0"/>
    <w:rsid w:val="00787590"/>
    <w:rsid w:val="007B398D"/>
    <w:rsid w:val="007D38B9"/>
    <w:rsid w:val="00807802"/>
    <w:rsid w:val="00812C0B"/>
    <w:rsid w:val="008B5B0B"/>
    <w:rsid w:val="008E606C"/>
    <w:rsid w:val="0092218A"/>
    <w:rsid w:val="009435FD"/>
    <w:rsid w:val="00975C35"/>
    <w:rsid w:val="009D5EF0"/>
    <w:rsid w:val="009E0D71"/>
    <w:rsid w:val="00A03639"/>
    <w:rsid w:val="00A12E69"/>
    <w:rsid w:val="00A145C7"/>
    <w:rsid w:val="00A447D6"/>
    <w:rsid w:val="00A460EB"/>
    <w:rsid w:val="00AB624E"/>
    <w:rsid w:val="00B30220"/>
    <w:rsid w:val="00B50497"/>
    <w:rsid w:val="00BE0EFF"/>
    <w:rsid w:val="00C106DF"/>
    <w:rsid w:val="00C31C1C"/>
    <w:rsid w:val="00C72D40"/>
    <w:rsid w:val="00C82413"/>
    <w:rsid w:val="00CD3F7B"/>
    <w:rsid w:val="00D01B99"/>
    <w:rsid w:val="00D8730D"/>
    <w:rsid w:val="00E16B1E"/>
    <w:rsid w:val="00E26B83"/>
    <w:rsid w:val="00EB6A5D"/>
    <w:rsid w:val="00EC0C7F"/>
    <w:rsid w:val="00EF1994"/>
    <w:rsid w:val="00F40FE7"/>
    <w:rsid w:val="00F76EED"/>
    <w:rsid w:val="00FB50A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1079F-9F98-49A8-A9A9-1853CDD8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E9A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2635D2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enter">
    <w:name w:val="center"/>
    <w:basedOn w:val="a"/>
    <w:rsid w:val="00EF199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styleId="a3">
    <w:name w:val="List Paragraph"/>
    <w:basedOn w:val="a"/>
    <w:uiPriority w:val="34"/>
    <w:qFormat/>
    <w:rsid w:val="005A04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5E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05E9A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405E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3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3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09524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9524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02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02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A15A-DE55-4522-B8C7-F44B3ADB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15</cp:revision>
  <cp:lastPrinted>2019-09-22T11:12:00Z</cp:lastPrinted>
  <dcterms:created xsi:type="dcterms:W3CDTF">2017-08-23T13:29:00Z</dcterms:created>
  <dcterms:modified xsi:type="dcterms:W3CDTF">2020-03-27T18:20:00Z</dcterms:modified>
</cp:coreProperties>
</file>