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D7" w:rsidRDefault="004C48D7"/>
    <w:p w:rsidR="004C48D7" w:rsidRDefault="004C48D7">
      <w:r w:rsidRPr="004C48D7">
        <w:rPr>
          <w:noProof/>
          <w:lang w:eastAsia="ru-RU"/>
        </w:rPr>
        <w:drawing>
          <wp:inline distT="0" distB="0" distL="0" distR="0">
            <wp:extent cx="5940425" cy="8168084"/>
            <wp:effectExtent l="0" t="0" r="3175" b="4445"/>
            <wp:docPr id="1" name="Рисунок 1" descr="C:\Users\User\Desktop\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C48D7" w:rsidRDefault="004C48D7"/>
    <w:p w:rsidR="004C48D7" w:rsidRDefault="004C48D7"/>
    <w:p w:rsidR="004C48D7" w:rsidRDefault="004C48D7"/>
    <w:p w:rsidR="009B5792" w:rsidRDefault="009B5792" w:rsidP="009B5792">
      <w:pPr>
        <w:pStyle w:val="a3"/>
        <w:jc w:val="center"/>
        <w:rPr>
          <w:rFonts w:ascii="Times New Roman" w:hAnsi="Times New Roman" w:cs="Times New Roman"/>
          <w:sz w:val="40"/>
        </w:rPr>
      </w:pPr>
      <w:bookmarkStart w:id="0" w:name="_GoBack"/>
      <w:bookmarkEnd w:id="0"/>
    </w:p>
    <w:p w:rsidR="009B5792" w:rsidRDefault="009B5792" w:rsidP="009B5792">
      <w:pPr>
        <w:pStyle w:val="a3"/>
        <w:jc w:val="center"/>
        <w:rPr>
          <w:rFonts w:ascii="Times New Roman" w:hAnsi="Times New Roman" w:cs="Times New Roman"/>
          <w:sz w:val="40"/>
        </w:rPr>
      </w:pPr>
    </w:p>
    <w:p w:rsidR="009B5792" w:rsidRPr="009B5792" w:rsidRDefault="009B5792" w:rsidP="009B5792">
      <w:pPr>
        <w:widowControl w:val="0"/>
        <w:spacing w:after="0" w:line="240" w:lineRule="auto"/>
        <w:ind w:left="142" w:firstLine="398"/>
        <w:jc w:val="center"/>
        <w:rPr>
          <w:rFonts w:ascii="Times New Roman" w:eastAsia="Times New Roman" w:hAnsi="Times New Roman" w:cs="Times New Roman"/>
          <w:color w:val="000000"/>
          <w:sz w:val="36"/>
          <w:szCs w:val="24"/>
          <w:lang w:eastAsia="ru-RU"/>
        </w:rPr>
      </w:pPr>
      <w:r w:rsidRPr="009B5792">
        <w:rPr>
          <w:rFonts w:ascii="Times New Roman" w:eastAsia="Times New Roman" w:hAnsi="Times New Roman" w:cs="Times New Roman"/>
          <w:color w:val="000000"/>
          <w:sz w:val="36"/>
          <w:szCs w:val="24"/>
          <w:lang w:eastAsia="ru-RU"/>
        </w:rPr>
        <w:t>Пояснительная записка</w:t>
      </w:r>
    </w:p>
    <w:p w:rsidR="009B5792" w:rsidRPr="009B5792" w:rsidRDefault="009B5792" w:rsidP="00D526A6">
      <w:pPr>
        <w:widowControl w:val="0"/>
        <w:spacing w:after="0" w:line="360" w:lineRule="auto"/>
        <w:ind w:left="142" w:firstLine="398"/>
        <w:jc w:val="center"/>
        <w:rPr>
          <w:rFonts w:ascii="Times New Roman" w:eastAsia="Times New Roman" w:hAnsi="Times New Roman" w:cs="Times New Roman"/>
          <w:color w:val="000000"/>
          <w:sz w:val="36"/>
          <w:szCs w:val="24"/>
          <w:lang w:eastAsia="ru-RU"/>
        </w:rPr>
      </w:pPr>
    </w:p>
    <w:p w:rsidR="009B5792" w:rsidRPr="009B5792" w:rsidRDefault="009B5792" w:rsidP="00D526A6">
      <w:pPr>
        <w:widowControl w:val="0"/>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Учебный план разработан на основе федеральных и региональных документов:</w:t>
      </w:r>
    </w:p>
    <w:p w:rsidR="009B5792" w:rsidRPr="009B5792" w:rsidRDefault="009B5792" w:rsidP="00D526A6">
      <w:pPr>
        <w:widowControl w:val="0"/>
        <w:numPr>
          <w:ilvl w:val="0"/>
          <w:numId w:val="1"/>
        </w:numPr>
        <w:tabs>
          <w:tab w:val="left" w:pos="946"/>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Федерального закона от 29.12.2012 № 273-ФЗ «Об образовании в Российской Федерации»;</w:t>
      </w:r>
    </w:p>
    <w:p w:rsidR="009B5792" w:rsidRPr="009B5792" w:rsidRDefault="009B5792" w:rsidP="00D526A6">
      <w:pPr>
        <w:widowControl w:val="0"/>
        <w:numPr>
          <w:ilvl w:val="0"/>
          <w:numId w:val="1"/>
        </w:numPr>
        <w:tabs>
          <w:tab w:val="left" w:pos="946"/>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 № 373 (далее ФГОС начального общего образования) Приказом </w:t>
      </w:r>
      <w:proofErr w:type="spellStart"/>
      <w:r w:rsidRPr="009B5792">
        <w:rPr>
          <w:rFonts w:ascii="Times New Roman" w:eastAsia="Times New Roman" w:hAnsi="Times New Roman" w:cs="Times New Roman"/>
          <w:iCs/>
          <w:sz w:val="28"/>
          <w:szCs w:val="24"/>
          <w:lang w:eastAsia="ru-RU"/>
        </w:rPr>
        <w:t>Минобрнауки</w:t>
      </w:r>
      <w:proofErr w:type="spellEnd"/>
      <w:r w:rsidRPr="009B5792">
        <w:rPr>
          <w:rFonts w:ascii="Times New Roman" w:eastAsia="Times New Roman" w:hAnsi="Times New Roman" w:cs="Times New Roman"/>
          <w:iCs/>
          <w:sz w:val="28"/>
          <w:szCs w:val="24"/>
          <w:lang w:eastAsia="ru-RU"/>
        </w:rPr>
        <w:t xml:space="preserve"> России от 31.12.2015 г. № 1576;</w:t>
      </w:r>
    </w:p>
    <w:p w:rsidR="009B5792" w:rsidRPr="009B5792" w:rsidRDefault="009B5792" w:rsidP="00D526A6">
      <w:pPr>
        <w:widowControl w:val="0"/>
        <w:numPr>
          <w:ilvl w:val="0"/>
          <w:numId w:val="1"/>
        </w:numPr>
        <w:tabs>
          <w:tab w:val="left" w:pos="946"/>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Закона Российской Федерации от 25.10.1991 г. № 1807 «О языках народов Российской Федерации»;</w:t>
      </w:r>
    </w:p>
    <w:p w:rsidR="009B5792" w:rsidRPr="009B5792" w:rsidRDefault="009B5792" w:rsidP="00D526A6">
      <w:pPr>
        <w:widowControl w:val="0"/>
        <w:numPr>
          <w:ilvl w:val="0"/>
          <w:numId w:val="1"/>
        </w:numPr>
        <w:tabs>
          <w:tab w:val="left" w:pos="1020"/>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Закона Республики Башкортостан от 01.07.2013 г. № 696-з «Об образовании в Республике Башкортостан »</w:t>
      </w:r>
    </w:p>
    <w:p w:rsidR="009B5792" w:rsidRPr="009B5792" w:rsidRDefault="009B5792" w:rsidP="00D526A6">
      <w:pPr>
        <w:widowControl w:val="0"/>
        <w:numPr>
          <w:ilvl w:val="0"/>
          <w:numId w:val="1"/>
        </w:numPr>
        <w:tabs>
          <w:tab w:val="left" w:pos="1020"/>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Закона Республики Башкортостан от 15.02.1999 г. № 216-з «О языках народов Республики Башкортостан »</w:t>
      </w:r>
    </w:p>
    <w:p w:rsidR="009B5792" w:rsidRPr="009B5792" w:rsidRDefault="009B5792" w:rsidP="00D526A6">
      <w:pPr>
        <w:widowControl w:val="0"/>
        <w:numPr>
          <w:ilvl w:val="0"/>
          <w:numId w:val="1"/>
        </w:numPr>
        <w:tabs>
          <w:tab w:val="left" w:pos="1020"/>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приказа Министерства образования Российской Федерации от 5.03.2004 № 1089 (в редакции приказа </w:t>
      </w:r>
      <w:proofErr w:type="spellStart"/>
      <w:r w:rsidRPr="009B5792">
        <w:rPr>
          <w:rFonts w:ascii="Times New Roman" w:eastAsia="Times New Roman" w:hAnsi="Times New Roman" w:cs="Times New Roman"/>
          <w:iCs/>
          <w:sz w:val="28"/>
          <w:szCs w:val="24"/>
          <w:lang w:eastAsia="ru-RU"/>
        </w:rPr>
        <w:t>Минобрнауки</w:t>
      </w:r>
      <w:proofErr w:type="spellEnd"/>
      <w:r w:rsidRPr="009B5792">
        <w:rPr>
          <w:rFonts w:ascii="Times New Roman" w:eastAsia="Times New Roman" w:hAnsi="Times New Roman" w:cs="Times New Roman"/>
          <w:iCs/>
          <w:sz w:val="28"/>
          <w:szCs w:val="24"/>
          <w:lang w:eastAsia="ru-RU"/>
        </w:rPr>
        <w:t xml:space="preserve"> РФ от 10.11.2011 № 2643, от 31.01.2012</w:t>
      </w:r>
      <w:r w:rsidRPr="009B5792">
        <w:rPr>
          <w:rFonts w:ascii="Times New Roman" w:eastAsia="Times New Roman" w:hAnsi="Times New Roman" w:cs="Times New Roman"/>
          <w:iCs/>
          <w:sz w:val="28"/>
          <w:szCs w:val="24"/>
          <w:lang w:eastAsia="ru-RU"/>
        </w:rPr>
        <w:tab/>
        <w:t>№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B5792" w:rsidRPr="009B5792" w:rsidRDefault="009B5792" w:rsidP="00D526A6">
      <w:pPr>
        <w:widowControl w:val="0"/>
        <w:numPr>
          <w:ilvl w:val="0"/>
          <w:numId w:val="1"/>
        </w:numPr>
        <w:tabs>
          <w:tab w:val="left" w:pos="1020"/>
          <w:tab w:val="left" w:pos="9329"/>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приказа Министерства образования Российской Федерации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B5792" w:rsidRPr="009B5792" w:rsidRDefault="009B5792" w:rsidP="00D526A6">
      <w:pPr>
        <w:widowControl w:val="0"/>
        <w:numPr>
          <w:ilvl w:val="0"/>
          <w:numId w:val="1"/>
        </w:numPr>
        <w:tabs>
          <w:tab w:val="left" w:pos="960"/>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приказа Министерства образования Республики Башкортостан от </w:t>
      </w:r>
      <w:r w:rsidRPr="009B5792">
        <w:rPr>
          <w:rFonts w:ascii="Times New Roman" w:eastAsia="Times New Roman" w:hAnsi="Times New Roman" w:cs="Times New Roman"/>
          <w:iCs/>
          <w:sz w:val="28"/>
          <w:szCs w:val="24"/>
          <w:lang w:eastAsia="ru-RU"/>
        </w:rPr>
        <w:lastRenderedPageBreak/>
        <w:t xml:space="preserve">29.04. 2015г № 905 «О рекомендуемых базисном учебном плане и примерных учебных планах для общеобразовательных организаций Республики Башкортостан на 2015-2016 учебный </w:t>
      </w:r>
      <w:proofErr w:type="gramStart"/>
      <w:r w:rsidRPr="009B5792">
        <w:rPr>
          <w:rFonts w:ascii="Times New Roman" w:eastAsia="Times New Roman" w:hAnsi="Times New Roman" w:cs="Times New Roman"/>
          <w:iCs/>
          <w:sz w:val="28"/>
          <w:szCs w:val="24"/>
          <w:lang w:eastAsia="ru-RU"/>
        </w:rPr>
        <w:t>год »</w:t>
      </w:r>
      <w:proofErr w:type="gramEnd"/>
    </w:p>
    <w:p w:rsidR="009B5792" w:rsidRPr="009B5792" w:rsidRDefault="009B5792" w:rsidP="00D526A6">
      <w:pPr>
        <w:widowControl w:val="0"/>
        <w:numPr>
          <w:ilvl w:val="0"/>
          <w:numId w:val="1"/>
        </w:numPr>
        <w:tabs>
          <w:tab w:val="left" w:pos="989"/>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приказа Министерства образования и науки Российской Федерации от 6.10.2009 № 373 «Об утверждении и введении в действие федерального государственного образовательного стандарта начального общего образования»; от 17.12.2010 №1897, от 17.05.2012 №413 «Об утверждении и введении в действие федерального государственного образовательного стандарта основного общего образования»;</w:t>
      </w:r>
    </w:p>
    <w:p w:rsidR="009B5792" w:rsidRPr="009B5792" w:rsidRDefault="009B5792" w:rsidP="00D526A6">
      <w:pPr>
        <w:widowControl w:val="0"/>
        <w:numPr>
          <w:ilvl w:val="0"/>
          <w:numId w:val="1"/>
        </w:numPr>
        <w:tabs>
          <w:tab w:val="left" w:pos="989"/>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приказ </w:t>
      </w:r>
      <w:proofErr w:type="spellStart"/>
      <w:r w:rsidRPr="009B5792">
        <w:rPr>
          <w:rFonts w:ascii="Times New Roman" w:eastAsia="Times New Roman" w:hAnsi="Times New Roman" w:cs="Times New Roman"/>
          <w:iCs/>
          <w:sz w:val="28"/>
          <w:szCs w:val="24"/>
          <w:lang w:eastAsia="ru-RU"/>
        </w:rPr>
        <w:t>МОиН</w:t>
      </w:r>
      <w:proofErr w:type="spellEnd"/>
      <w:r w:rsidRPr="009B5792">
        <w:rPr>
          <w:rFonts w:ascii="Times New Roman" w:eastAsia="Times New Roman" w:hAnsi="Times New Roman" w:cs="Times New Roman"/>
          <w:iCs/>
          <w:sz w:val="28"/>
          <w:szCs w:val="24"/>
          <w:lang w:eastAsia="ru-RU"/>
        </w:rPr>
        <w:t xml:space="preserve"> РФ № 253 от 31.03.2014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9B5792">
        <w:rPr>
          <w:rFonts w:ascii="Times New Roman" w:eastAsia="Times New Roman" w:hAnsi="Times New Roman" w:cs="Times New Roman"/>
          <w:iCs/>
          <w:sz w:val="28"/>
          <w:szCs w:val="24"/>
          <w:lang w:eastAsia="ru-RU"/>
        </w:rPr>
        <w:t>( редакция</w:t>
      </w:r>
      <w:proofErr w:type="gramEnd"/>
      <w:r w:rsidRPr="009B5792">
        <w:rPr>
          <w:rFonts w:ascii="Times New Roman" w:eastAsia="Times New Roman" w:hAnsi="Times New Roman" w:cs="Times New Roman"/>
          <w:iCs/>
          <w:sz w:val="28"/>
          <w:szCs w:val="24"/>
          <w:lang w:eastAsia="ru-RU"/>
        </w:rPr>
        <w:t xml:space="preserve"> от 05.07.2017 г.)»;</w:t>
      </w:r>
    </w:p>
    <w:p w:rsidR="009B5792" w:rsidRPr="009B5792" w:rsidRDefault="009B5792" w:rsidP="00D526A6">
      <w:pPr>
        <w:widowControl w:val="0"/>
        <w:numPr>
          <w:ilvl w:val="0"/>
          <w:numId w:val="1"/>
        </w:numPr>
        <w:tabs>
          <w:tab w:val="left" w:pos="989"/>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утвержденный приказом </w:t>
      </w:r>
      <w:proofErr w:type="spellStart"/>
      <w:r w:rsidRPr="009B5792">
        <w:rPr>
          <w:rFonts w:ascii="Times New Roman" w:eastAsia="Times New Roman" w:hAnsi="Times New Roman" w:cs="Times New Roman"/>
          <w:iCs/>
          <w:sz w:val="28"/>
          <w:szCs w:val="24"/>
          <w:lang w:eastAsia="ru-RU"/>
        </w:rPr>
        <w:t>МОиН</w:t>
      </w:r>
      <w:proofErr w:type="spellEnd"/>
      <w:r w:rsidRPr="009B5792">
        <w:rPr>
          <w:rFonts w:ascii="Times New Roman" w:eastAsia="Times New Roman" w:hAnsi="Times New Roman" w:cs="Times New Roman"/>
          <w:iCs/>
          <w:sz w:val="28"/>
          <w:szCs w:val="24"/>
          <w:lang w:eastAsia="ru-RU"/>
        </w:rPr>
        <w:t xml:space="preserve"> РФ от 30. 08. </w:t>
      </w:r>
      <w:smartTag w:uri="urn:schemas-microsoft-com:office:smarttags" w:element="metricconverter">
        <w:smartTagPr>
          <w:attr w:name="ProductID" w:val="2013 г"/>
        </w:smartTagPr>
        <w:r w:rsidRPr="009B5792">
          <w:rPr>
            <w:rFonts w:ascii="Times New Roman" w:eastAsia="Times New Roman" w:hAnsi="Times New Roman" w:cs="Times New Roman"/>
            <w:iCs/>
            <w:sz w:val="28"/>
            <w:szCs w:val="24"/>
            <w:lang w:eastAsia="ru-RU"/>
          </w:rPr>
          <w:t>2013 г</w:t>
        </w:r>
      </w:smartTag>
      <w:r w:rsidRPr="009B5792">
        <w:rPr>
          <w:rFonts w:ascii="Times New Roman" w:eastAsia="Times New Roman" w:hAnsi="Times New Roman" w:cs="Times New Roman"/>
          <w:iCs/>
          <w:sz w:val="28"/>
          <w:szCs w:val="24"/>
          <w:lang w:eastAsia="ru-RU"/>
        </w:rPr>
        <w:t>. № 1015;</w:t>
      </w:r>
    </w:p>
    <w:p w:rsidR="009B5792" w:rsidRPr="009B5792" w:rsidRDefault="009B5792" w:rsidP="00D526A6">
      <w:pPr>
        <w:widowControl w:val="0"/>
        <w:numPr>
          <w:ilvl w:val="0"/>
          <w:numId w:val="1"/>
        </w:numPr>
        <w:tabs>
          <w:tab w:val="left" w:pos="960"/>
        </w:tabs>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письма </w:t>
      </w:r>
      <w:proofErr w:type="spellStart"/>
      <w:r w:rsidRPr="009B5792">
        <w:rPr>
          <w:rFonts w:ascii="Times New Roman" w:eastAsia="Times New Roman" w:hAnsi="Times New Roman" w:cs="Times New Roman"/>
          <w:iCs/>
          <w:sz w:val="28"/>
          <w:szCs w:val="24"/>
          <w:lang w:eastAsia="ru-RU"/>
        </w:rPr>
        <w:t>Минобрнауки</w:t>
      </w:r>
      <w:proofErr w:type="spellEnd"/>
      <w:r w:rsidRPr="009B5792">
        <w:rPr>
          <w:rFonts w:ascii="Times New Roman" w:eastAsia="Times New Roman" w:hAnsi="Times New Roman" w:cs="Times New Roman"/>
          <w:iCs/>
          <w:sz w:val="28"/>
          <w:szCs w:val="24"/>
          <w:lang w:eastAsia="ru-RU"/>
        </w:rPr>
        <w:t xml:space="preserve"> РФ от 8.10.2010 № ИК-1494/19 «О введении третьего часа физической культуры».</w:t>
      </w:r>
    </w:p>
    <w:p w:rsidR="009B5792" w:rsidRPr="009B5792" w:rsidRDefault="009B5792" w:rsidP="00D526A6">
      <w:pPr>
        <w:widowControl w:val="0"/>
        <w:tabs>
          <w:tab w:val="left" w:pos="960"/>
        </w:tabs>
        <w:spacing w:after="0" w:line="360" w:lineRule="auto"/>
        <w:ind w:left="142" w:firstLine="425"/>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Учебный план учитывает изменения в Федеральном государственном образовательном стандарте (ФГОС):</w:t>
      </w:r>
    </w:p>
    <w:p w:rsidR="009B5792" w:rsidRPr="009B5792" w:rsidRDefault="009B5792" w:rsidP="00D526A6">
      <w:pPr>
        <w:widowControl w:val="0"/>
        <w:tabs>
          <w:tab w:val="left" w:pos="960"/>
        </w:tabs>
        <w:spacing w:after="0" w:line="360" w:lineRule="auto"/>
        <w:ind w:left="142" w:firstLine="425"/>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 ФГОС НОО – приказ </w:t>
      </w:r>
      <w:proofErr w:type="spellStart"/>
      <w:r w:rsidRPr="009B5792">
        <w:rPr>
          <w:rFonts w:ascii="Times New Roman" w:eastAsia="Times New Roman" w:hAnsi="Times New Roman" w:cs="Times New Roman"/>
          <w:iCs/>
          <w:sz w:val="28"/>
          <w:szCs w:val="24"/>
          <w:lang w:eastAsia="ru-RU"/>
        </w:rPr>
        <w:t>МОиН</w:t>
      </w:r>
      <w:proofErr w:type="spellEnd"/>
      <w:r w:rsidRPr="009B5792">
        <w:rPr>
          <w:rFonts w:ascii="Times New Roman" w:eastAsia="Times New Roman" w:hAnsi="Times New Roman" w:cs="Times New Roman"/>
          <w:iCs/>
          <w:sz w:val="28"/>
          <w:szCs w:val="24"/>
          <w:lang w:eastAsia="ru-RU"/>
        </w:rPr>
        <w:t xml:space="preserve"> РФ от 31.12.2015 г. № 1576;</w:t>
      </w:r>
    </w:p>
    <w:p w:rsidR="009B5792" w:rsidRPr="009B5792" w:rsidRDefault="009B5792" w:rsidP="00D526A6">
      <w:pPr>
        <w:widowControl w:val="0"/>
        <w:tabs>
          <w:tab w:val="left" w:pos="960"/>
        </w:tabs>
        <w:spacing w:after="0" w:line="360" w:lineRule="auto"/>
        <w:ind w:left="142" w:firstLine="425"/>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 ФГОС НОО – приказ </w:t>
      </w:r>
      <w:proofErr w:type="spellStart"/>
      <w:r w:rsidRPr="009B5792">
        <w:rPr>
          <w:rFonts w:ascii="Times New Roman" w:eastAsia="Times New Roman" w:hAnsi="Times New Roman" w:cs="Times New Roman"/>
          <w:iCs/>
          <w:sz w:val="28"/>
          <w:szCs w:val="24"/>
          <w:lang w:eastAsia="ru-RU"/>
        </w:rPr>
        <w:t>МОиН</w:t>
      </w:r>
      <w:proofErr w:type="spellEnd"/>
      <w:r w:rsidRPr="009B5792">
        <w:rPr>
          <w:rFonts w:ascii="Times New Roman" w:eastAsia="Times New Roman" w:hAnsi="Times New Roman" w:cs="Times New Roman"/>
          <w:iCs/>
          <w:sz w:val="28"/>
          <w:szCs w:val="24"/>
          <w:lang w:eastAsia="ru-RU"/>
        </w:rPr>
        <w:t xml:space="preserve"> РФ от 31.12.2015 г. № 1577;</w:t>
      </w:r>
    </w:p>
    <w:p w:rsidR="009B5792" w:rsidRPr="009B5792" w:rsidRDefault="009B5792" w:rsidP="00D526A6">
      <w:pPr>
        <w:widowControl w:val="0"/>
        <w:tabs>
          <w:tab w:val="left" w:pos="960"/>
        </w:tabs>
        <w:spacing w:after="0" w:line="360" w:lineRule="auto"/>
        <w:ind w:left="142" w:firstLine="425"/>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 ФГОС НОО – приказ </w:t>
      </w:r>
      <w:proofErr w:type="spellStart"/>
      <w:r w:rsidRPr="009B5792">
        <w:rPr>
          <w:rFonts w:ascii="Times New Roman" w:eastAsia="Times New Roman" w:hAnsi="Times New Roman" w:cs="Times New Roman"/>
          <w:iCs/>
          <w:sz w:val="28"/>
          <w:szCs w:val="24"/>
          <w:lang w:eastAsia="ru-RU"/>
        </w:rPr>
        <w:t>МОиН</w:t>
      </w:r>
      <w:proofErr w:type="spellEnd"/>
      <w:r w:rsidRPr="009B5792">
        <w:rPr>
          <w:rFonts w:ascii="Times New Roman" w:eastAsia="Times New Roman" w:hAnsi="Times New Roman" w:cs="Times New Roman"/>
          <w:iCs/>
          <w:sz w:val="28"/>
          <w:szCs w:val="24"/>
          <w:lang w:eastAsia="ru-RU"/>
        </w:rPr>
        <w:t xml:space="preserve"> РФ от 31.12.2015 г. № 1578;</w:t>
      </w:r>
    </w:p>
    <w:p w:rsidR="009B5792" w:rsidRPr="009B5792" w:rsidRDefault="009B5792" w:rsidP="00D526A6">
      <w:pPr>
        <w:widowControl w:val="0"/>
        <w:tabs>
          <w:tab w:val="left" w:pos="960"/>
        </w:tabs>
        <w:spacing w:after="0" w:line="360" w:lineRule="auto"/>
        <w:ind w:left="142" w:firstLine="425"/>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Письма ИРО РБ от 30.05.2017 г. № 02-16/154.</w:t>
      </w:r>
    </w:p>
    <w:p w:rsidR="009B5792" w:rsidRPr="009B5792" w:rsidRDefault="009B5792" w:rsidP="00D526A6">
      <w:pPr>
        <w:widowControl w:val="0"/>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Учебный план составлен в соответствии с пунктом 9 раздела 10 санитарно</w:t>
      </w:r>
      <w:r w:rsidRPr="009B5792">
        <w:rPr>
          <w:rFonts w:ascii="Times New Roman" w:eastAsia="Times New Roman" w:hAnsi="Times New Roman" w:cs="Times New Roman"/>
          <w:iCs/>
          <w:sz w:val="28"/>
          <w:szCs w:val="24"/>
          <w:lang w:eastAsia="ru-RU"/>
        </w:rPr>
        <w:softHyphen/>
        <w:t xml:space="preserve">-эпидемиологических требований к условиям и организации обучения (СанПиН 2.4.2.2821-10, утверждённый Постановлением Главного </w:t>
      </w:r>
      <w:r w:rsidRPr="009B5792">
        <w:rPr>
          <w:rFonts w:ascii="Times New Roman" w:eastAsia="Times New Roman" w:hAnsi="Times New Roman" w:cs="Times New Roman"/>
          <w:iCs/>
          <w:sz w:val="28"/>
          <w:szCs w:val="24"/>
          <w:lang w:eastAsia="ru-RU"/>
        </w:rPr>
        <w:lastRenderedPageBreak/>
        <w:t>государственного санитарного врача от 29.12.10 №189, зарегистрировано Министерством юстиции РФ 03.03.2011года регистрационный номер 19993). Обучение в 1-м классе осуществляется с использованием «ступенчатого» режима обучения в первом полугодии (I четверть - по 3 урока в день по 35 минут каждый; П четверть - по 4 урока по 35 минут каждый; III, IV четверть - по 4 урока по 45 минут каждый); в середине дня организуется динамическая пауза продолжительностью не менее 40 минут.</w:t>
      </w:r>
    </w:p>
    <w:p w:rsidR="009B5792" w:rsidRPr="009B5792" w:rsidRDefault="009B5792" w:rsidP="00D526A6">
      <w:pPr>
        <w:widowControl w:val="0"/>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Базисный учебный план для </w:t>
      </w:r>
      <w:r w:rsidRPr="009B5792">
        <w:rPr>
          <w:rFonts w:ascii="Times New Roman" w:eastAsia="Times New Roman" w:hAnsi="Times New Roman" w:cs="Times New Roman"/>
          <w:iCs/>
          <w:sz w:val="28"/>
          <w:szCs w:val="24"/>
          <w:lang w:val="en-US" w:eastAsia="ru-RU"/>
        </w:rPr>
        <w:t>I</w:t>
      </w:r>
      <w:r w:rsidRPr="009B5792">
        <w:rPr>
          <w:rFonts w:ascii="Times New Roman" w:eastAsia="Times New Roman" w:hAnsi="Times New Roman" w:cs="Times New Roman"/>
          <w:iCs/>
          <w:sz w:val="28"/>
          <w:szCs w:val="24"/>
          <w:lang w:eastAsia="ru-RU"/>
        </w:rPr>
        <w:t>-</w:t>
      </w:r>
      <w:r w:rsidRPr="009B5792">
        <w:rPr>
          <w:rFonts w:ascii="Times New Roman" w:eastAsia="Times New Roman" w:hAnsi="Times New Roman" w:cs="Times New Roman"/>
          <w:iCs/>
          <w:sz w:val="28"/>
          <w:szCs w:val="24"/>
          <w:lang w:val="en-US" w:eastAsia="ru-RU"/>
        </w:rPr>
        <w:t>IV</w:t>
      </w:r>
      <w:r w:rsidRPr="009B5792">
        <w:rPr>
          <w:rFonts w:ascii="Times New Roman" w:eastAsia="Times New Roman" w:hAnsi="Times New Roman" w:cs="Times New Roman"/>
          <w:iCs/>
          <w:sz w:val="28"/>
          <w:szCs w:val="24"/>
          <w:lang w:eastAsia="ru-RU"/>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уровне начального общего образования составляет 34 учебные недели, в </w:t>
      </w:r>
      <w:r w:rsidRPr="009B5792">
        <w:rPr>
          <w:rFonts w:ascii="Times New Roman" w:eastAsia="Times New Roman" w:hAnsi="Times New Roman" w:cs="Times New Roman"/>
          <w:iCs/>
          <w:sz w:val="28"/>
          <w:szCs w:val="24"/>
          <w:lang w:val="en-US" w:eastAsia="ru-RU"/>
        </w:rPr>
        <w:t>I</w:t>
      </w:r>
      <w:r w:rsidRPr="009B5792">
        <w:rPr>
          <w:rFonts w:ascii="Times New Roman" w:eastAsia="Times New Roman" w:hAnsi="Times New Roman" w:cs="Times New Roman"/>
          <w:iCs/>
          <w:sz w:val="28"/>
          <w:szCs w:val="24"/>
          <w:lang w:eastAsia="ru-RU"/>
        </w:rPr>
        <w:t xml:space="preserve"> классе-33 недели. Максимально допустимая недельная нагрузка составляет в 1 классах -21 час, во 2-4 классах - 23 часа. Для обучающихся в I классе устанавливаются в феврале дополнительные недельные каникулы. Режим работы для учеников начальной школы - пятидневная учебная неделя.</w:t>
      </w:r>
    </w:p>
    <w:p w:rsidR="009B5792" w:rsidRPr="009B5792" w:rsidRDefault="009B5792" w:rsidP="00D526A6">
      <w:pPr>
        <w:widowControl w:val="0"/>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Для обучающихся 1- 4 классов, реализующих ФГОС НОО, представлен базисный учебный план (вариант  1) для образовательных организаций, в которых обучение ведётся на русском языке. Базисный учебный план НОО состоит из двух частей -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литературное чтение»,  «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религиозной культуры и светской этики», «Искусство», «Технология», «Физическая культура».</w:t>
      </w:r>
    </w:p>
    <w:p w:rsidR="009B5792" w:rsidRPr="009B5792" w:rsidRDefault="009B5792" w:rsidP="00D526A6">
      <w:pPr>
        <w:widowControl w:val="0"/>
        <w:spacing w:after="0" w:line="360" w:lineRule="auto"/>
        <w:ind w:left="142" w:firstLine="398"/>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t xml:space="preserve">Распределение часов части, формируемой участниками образовательных отношений, согласовано с родительской общественностью. На основании решений родительских собраний и педагогического </w:t>
      </w:r>
      <w:proofErr w:type="gramStart"/>
      <w:r w:rsidRPr="009B5792">
        <w:rPr>
          <w:rFonts w:ascii="Times New Roman" w:eastAsia="Times New Roman" w:hAnsi="Times New Roman" w:cs="Times New Roman"/>
          <w:iCs/>
          <w:sz w:val="28"/>
          <w:szCs w:val="24"/>
          <w:lang w:eastAsia="ru-RU"/>
        </w:rPr>
        <w:t>совета .</w:t>
      </w:r>
      <w:proofErr w:type="gramEnd"/>
      <w:r w:rsidRPr="009B5792">
        <w:rPr>
          <w:rFonts w:ascii="Times New Roman" w:eastAsia="Times New Roman" w:hAnsi="Times New Roman" w:cs="Times New Roman"/>
          <w:iCs/>
          <w:sz w:val="28"/>
          <w:szCs w:val="24"/>
          <w:lang w:eastAsia="ru-RU"/>
        </w:rPr>
        <w:t xml:space="preserve"> В 4 классе 1 час отведен на изучение учебного предмета ОРКСЭ (модуль «Основы мировых религиозных культур»).</w:t>
      </w:r>
    </w:p>
    <w:p w:rsidR="009B5792" w:rsidRPr="009B5792" w:rsidRDefault="009B5792" w:rsidP="00D526A6">
      <w:pPr>
        <w:widowControl w:val="0"/>
        <w:spacing w:after="0" w:line="360" w:lineRule="auto"/>
        <w:ind w:firstLine="960"/>
        <w:jc w:val="both"/>
        <w:rPr>
          <w:rFonts w:ascii="Times New Roman" w:eastAsia="Times New Roman" w:hAnsi="Times New Roman" w:cs="Times New Roman"/>
          <w:iCs/>
          <w:sz w:val="28"/>
          <w:lang w:eastAsia="ru-RU"/>
        </w:rPr>
      </w:pPr>
      <w:r w:rsidRPr="009B5792">
        <w:rPr>
          <w:rFonts w:ascii="Times New Roman" w:eastAsia="Times New Roman" w:hAnsi="Times New Roman" w:cs="Times New Roman"/>
          <w:iCs/>
          <w:sz w:val="28"/>
          <w:lang w:eastAsia="ru-RU"/>
        </w:rPr>
        <w:lastRenderedPageBreak/>
        <w:t>В 201</w:t>
      </w:r>
      <w:r w:rsidR="004D3886">
        <w:rPr>
          <w:rFonts w:ascii="Times New Roman" w:eastAsia="Times New Roman" w:hAnsi="Times New Roman" w:cs="Times New Roman"/>
          <w:iCs/>
          <w:sz w:val="28"/>
          <w:lang w:eastAsia="ru-RU"/>
        </w:rPr>
        <w:t xml:space="preserve">9- </w:t>
      </w:r>
      <w:proofErr w:type="gramStart"/>
      <w:r w:rsidR="004D3886">
        <w:rPr>
          <w:rFonts w:ascii="Times New Roman" w:eastAsia="Times New Roman" w:hAnsi="Times New Roman" w:cs="Times New Roman"/>
          <w:iCs/>
          <w:sz w:val="28"/>
          <w:lang w:eastAsia="ru-RU"/>
        </w:rPr>
        <w:t xml:space="preserve">2020 </w:t>
      </w:r>
      <w:r w:rsidRPr="009B5792">
        <w:rPr>
          <w:rFonts w:ascii="Times New Roman" w:eastAsia="Times New Roman" w:hAnsi="Times New Roman" w:cs="Times New Roman"/>
          <w:iCs/>
          <w:sz w:val="28"/>
          <w:lang w:eastAsia="ru-RU"/>
        </w:rPr>
        <w:t xml:space="preserve"> учебном</w:t>
      </w:r>
      <w:proofErr w:type="gramEnd"/>
      <w:r w:rsidRPr="009B5792">
        <w:rPr>
          <w:rFonts w:ascii="Times New Roman" w:eastAsia="Times New Roman" w:hAnsi="Times New Roman" w:cs="Times New Roman"/>
          <w:iCs/>
          <w:sz w:val="28"/>
          <w:lang w:eastAsia="ru-RU"/>
        </w:rPr>
        <w:t xml:space="preserve"> году в МБОУ Школа № </w:t>
      </w:r>
      <w:smartTag w:uri="urn:schemas-microsoft-com:office:smarttags" w:element="metricconverter">
        <w:smartTagPr>
          <w:attr w:name="ProductID" w:val="23 г"/>
        </w:smartTagPr>
        <w:r w:rsidRPr="009B5792">
          <w:rPr>
            <w:rFonts w:ascii="Times New Roman" w:eastAsia="Times New Roman" w:hAnsi="Times New Roman" w:cs="Times New Roman"/>
            <w:iCs/>
            <w:sz w:val="28"/>
            <w:lang w:eastAsia="ru-RU"/>
          </w:rPr>
          <w:t>23 г</w:t>
        </w:r>
      </w:smartTag>
      <w:r w:rsidRPr="009B5792">
        <w:rPr>
          <w:rFonts w:ascii="Times New Roman" w:eastAsia="Times New Roman" w:hAnsi="Times New Roman" w:cs="Times New Roman"/>
          <w:iCs/>
          <w:sz w:val="28"/>
          <w:lang w:eastAsia="ru-RU"/>
        </w:rPr>
        <w:t>. Уфы работа в 1-4-ых классах организована по 5-дневной учебной неделе. В представленных учебных планах объём учебной нагрузки соответствует объёму учебной нагрузки 5-дневной учебной недели.</w:t>
      </w:r>
    </w:p>
    <w:p w:rsidR="009B5792" w:rsidRPr="009B5792" w:rsidRDefault="009B5792" w:rsidP="00D526A6">
      <w:pPr>
        <w:widowControl w:val="0"/>
        <w:spacing w:after="0" w:line="360" w:lineRule="auto"/>
        <w:ind w:firstLine="708"/>
        <w:jc w:val="both"/>
        <w:rPr>
          <w:rFonts w:ascii="Times New Roman" w:eastAsia="Times New Roman" w:hAnsi="Times New Roman" w:cs="Times New Roman"/>
          <w:color w:val="000000"/>
          <w:sz w:val="28"/>
          <w:szCs w:val="24"/>
          <w:lang w:eastAsia="ru-RU"/>
        </w:rPr>
      </w:pPr>
      <w:r w:rsidRPr="009B5792">
        <w:rPr>
          <w:rFonts w:ascii="Times New Roman" w:eastAsia="Times New Roman" w:hAnsi="Times New Roman" w:cs="Times New Roman"/>
          <w:color w:val="000000"/>
          <w:sz w:val="28"/>
          <w:szCs w:val="24"/>
          <w:lang w:eastAsia="ru-RU"/>
        </w:rPr>
        <w:t>Обязательная часть учебного плана  определяет состав учебных предметов обязательных учебных областей, которые должны быть реализованы.</w:t>
      </w:r>
    </w:p>
    <w:p w:rsidR="009B5792" w:rsidRPr="009B5792" w:rsidRDefault="009B5792" w:rsidP="00D526A6">
      <w:pPr>
        <w:widowControl w:val="0"/>
        <w:spacing w:after="0" w:line="360" w:lineRule="auto"/>
        <w:ind w:firstLine="708"/>
        <w:jc w:val="both"/>
        <w:rPr>
          <w:rFonts w:ascii="Times New Roman" w:eastAsia="Times New Roman" w:hAnsi="Times New Roman" w:cs="Times New Roman"/>
          <w:color w:val="000000"/>
          <w:sz w:val="28"/>
          <w:szCs w:val="24"/>
          <w:lang w:eastAsia="ru-RU"/>
        </w:rPr>
      </w:pPr>
      <w:r w:rsidRPr="009B5792">
        <w:rPr>
          <w:rFonts w:ascii="Times New Roman" w:eastAsia="Times New Roman" w:hAnsi="Times New Roman" w:cs="Times New Roman"/>
          <w:color w:val="000000"/>
          <w:sz w:val="28"/>
          <w:szCs w:val="24"/>
          <w:lang w:eastAsia="ru-RU"/>
        </w:rPr>
        <w:t>МБОУ Школа № 23 по своему усмотрению может использовать  часы обязательной части на различные виды деятельности по каждому предмету (проектная деятельность, практические и лабораторные занятия, экскурсии).</w:t>
      </w:r>
    </w:p>
    <w:p w:rsidR="009B5792" w:rsidRPr="009B5792" w:rsidRDefault="009B5792" w:rsidP="00D526A6">
      <w:pPr>
        <w:widowControl w:val="0"/>
        <w:spacing w:after="0" w:line="360" w:lineRule="auto"/>
        <w:ind w:firstLine="708"/>
        <w:jc w:val="both"/>
        <w:rPr>
          <w:rFonts w:ascii="Times New Roman" w:eastAsia="Times New Roman" w:hAnsi="Times New Roman" w:cs="Times New Roman"/>
          <w:color w:val="000000"/>
          <w:sz w:val="28"/>
          <w:szCs w:val="24"/>
          <w:lang w:eastAsia="ru-RU"/>
        </w:rPr>
      </w:pPr>
      <w:r w:rsidRPr="009B5792">
        <w:rPr>
          <w:rFonts w:ascii="Times New Roman" w:eastAsia="Times New Roman" w:hAnsi="Times New Roman" w:cs="Times New Roman"/>
          <w:color w:val="000000"/>
          <w:sz w:val="28"/>
          <w:szCs w:val="24"/>
          <w:lang w:eastAsia="ru-RU"/>
        </w:rPr>
        <w:t>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введение учебных курсов, обеспечивающих различные интересы и потребности обучающихся, их родителей (законных представителей), педагогического совета.</w:t>
      </w:r>
    </w:p>
    <w:p w:rsidR="009B5792" w:rsidRPr="009B5792" w:rsidRDefault="009B5792" w:rsidP="00D526A6">
      <w:pPr>
        <w:widowControl w:val="0"/>
        <w:spacing w:after="0" w:line="360" w:lineRule="auto"/>
        <w:ind w:firstLine="708"/>
        <w:jc w:val="both"/>
        <w:rPr>
          <w:rFonts w:ascii="Times New Roman" w:eastAsia="Times New Roman" w:hAnsi="Times New Roman" w:cs="Times New Roman"/>
          <w:color w:val="000000"/>
          <w:sz w:val="28"/>
          <w:szCs w:val="24"/>
          <w:lang w:eastAsia="ru-RU"/>
        </w:rPr>
      </w:pPr>
      <w:r w:rsidRPr="009B5792">
        <w:rPr>
          <w:rFonts w:ascii="Times New Roman" w:eastAsia="Times New Roman" w:hAnsi="Times New Roman" w:cs="Times New Roman"/>
          <w:color w:val="000000"/>
          <w:sz w:val="28"/>
          <w:szCs w:val="24"/>
          <w:lang w:eastAsia="ru-RU"/>
        </w:rPr>
        <w:t xml:space="preserve"> Время, отводимое на данную часть учебного плана, использовано </w:t>
      </w:r>
      <w:proofErr w:type="gramStart"/>
      <w:r w:rsidRPr="009B5792">
        <w:rPr>
          <w:rFonts w:ascii="Times New Roman" w:eastAsia="Times New Roman" w:hAnsi="Times New Roman" w:cs="Times New Roman"/>
          <w:color w:val="000000"/>
          <w:sz w:val="28"/>
          <w:szCs w:val="24"/>
          <w:lang w:eastAsia="ru-RU"/>
        </w:rPr>
        <w:t>на :</w:t>
      </w:r>
      <w:proofErr w:type="gramEnd"/>
    </w:p>
    <w:p w:rsidR="009B5792" w:rsidRPr="009B5792" w:rsidRDefault="009B5792" w:rsidP="00D526A6">
      <w:pPr>
        <w:widowControl w:val="0"/>
        <w:spacing w:after="0" w:line="360" w:lineRule="auto"/>
        <w:ind w:firstLine="708"/>
        <w:jc w:val="both"/>
        <w:rPr>
          <w:rFonts w:ascii="Times New Roman" w:eastAsia="Times New Roman" w:hAnsi="Times New Roman" w:cs="Times New Roman"/>
          <w:i/>
          <w:color w:val="000000"/>
          <w:sz w:val="28"/>
          <w:szCs w:val="24"/>
          <w:lang w:eastAsia="ru-RU"/>
        </w:rPr>
      </w:pPr>
      <w:r w:rsidRPr="009B5792">
        <w:rPr>
          <w:rFonts w:ascii="Times New Roman" w:eastAsia="Times New Roman" w:hAnsi="Times New Roman" w:cs="Times New Roman"/>
          <w:color w:val="000000"/>
          <w:sz w:val="28"/>
          <w:szCs w:val="24"/>
          <w:lang w:eastAsia="ru-RU"/>
        </w:rPr>
        <w:t xml:space="preserve">1. увеличение учебных часов, предусмотренных на изучение отдельных предметов обязательной части и переданы: </w:t>
      </w:r>
    </w:p>
    <w:p w:rsidR="009B5792" w:rsidRDefault="009B5792" w:rsidP="00D526A6">
      <w:pPr>
        <w:widowControl w:val="0"/>
        <w:spacing w:after="0" w:line="360" w:lineRule="auto"/>
        <w:jc w:val="both"/>
        <w:rPr>
          <w:rFonts w:ascii="Times New Roman" w:eastAsia="Times New Roman" w:hAnsi="Times New Roman" w:cs="Times New Roman"/>
          <w:color w:val="000000"/>
          <w:sz w:val="28"/>
          <w:szCs w:val="24"/>
          <w:lang w:eastAsia="ru-RU"/>
        </w:rPr>
      </w:pPr>
      <w:r w:rsidRPr="009B5792">
        <w:rPr>
          <w:rFonts w:ascii="Times New Roman" w:eastAsia="Times New Roman" w:hAnsi="Times New Roman" w:cs="Times New Roman"/>
          <w:color w:val="000000"/>
          <w:sz w:val="28"/>
          <w:szCs w:val="24"/>
          <w:lang w:eastAsia="ru-RU"/>
        </w:rPr>
        <w:t xml:space="preserve">- 1 час на предмет «Башкирский язык», что обеспечивает региональные особенности содержания образования и индивидуальные потребности обучающихся; </w:t>
      </w:r>
    </w:p>
    <w:p w:rsidR="00A53E38" w:rsidRPr="002223D0" w:rsidRDefault="00A53E38" w:rsidP="00D526A6">
      <w:pPr>
        <w:widowControl w:val="0"/>
        <w:spacing w:after="0" w:line="360" w:lineRule="auto"/>
        <w:jc w:val="both"/>
        <w:rPr>
          <w:rFonts w:ascii="Times New Roman" w:hAnsi="Times New Roman" w:cs="Times New Roman"/>
          <w:sz w:val="28"/>
          <w:szCs w:val="28"/>
        </w:rPr>
      </w:pPr>
      <w:r w:rsidRPr="002223D0">
        <w:rPr>
          <w:rFonts w:ascii="Times New Roman" w:hAnsi="Times New Roman" w:cs="Times New Roman"/>
          <w:sz w:val="28"/>
          <w:szCs w:val="28"/>
        </w:rPr>
        <w:t xml:space="preserve">-  Духовно-нравственное направление реализуется через работу </w:t>
      </w:r>
      <w:proofErr w:type="spellStart"/>
      <w:r w:rsidRPr="002223D0">
        <w:rPr>
          <w:rFonts w:ascii="Times New Roman" w:hAnsi="Times New Roman" w:cs="Times New Roman"/>
          <w:sz w:val="28"/>
          <w:szCs w:val="28"/>
        </w:rPr>
        <w:t>историкокраеведческого</w:t>
      </w:r>
      <w:proofErr w:type="spellEnd"/>
      <w:r w:rsidRPr="002223D0">
        <w:rPr>
          <w:rFonts w:ascii="Times New Roman" w:hAnsi="Times New Roman" w:cs="Times New Roman"/>
          <w:sz w:val="28"/>
          <w:szCs w:val="28"/>
        </w:rPr>
        <w:t xml:space="preserve"> кружка, который ведут учителя начальных классов, посредством различных форм организации, таких, как классные часы, экскурсии в музеи города и района, поисковые исследования и т.д. Занятия должны способствовать патриотическому воспитанию, формированию экологической культуры личности, знакомить с природой родного края. </w:t>
      </w:r>
    </w:p>
    <w:p w:rsidR="002223D0" w:rsidRDefault="00A53E38" w:rsidP="00D526A6">
      <w:pPr>
        <w:widowControl w:val="0"/>
        <w:spacing w:after="0" w:line="360" w:lineRule="auto"/>
        <w:jc w:val="both"/>
        <w:rPr>
          <w:rFonts w:ascii="Times New Roman" w:hAnsi="Times New Roman" w:cs="Times New Roman"/>
          <w:sz w:val="28"/>
          <w:szCs w:val="28"/>
        </w:rPr>
      </w:pPr>
      <w:r w:rsidRPr="002223D0">
        <w:rPr>
          <w:rFonts w:ascii="Times New Roman" w:hAnsi="Times New Roman" w:cs="Times New Roman"/>
          <w:sz w:val="28"/>
          <w:szCs w:val="28"/>
        </w:rPr>
        <w:lastRenderedPageBreak/>
        <w:t xml:space="preserve">- </w:t>
      </w:r>
      <w:r w:rsidR="002223D0">
        <w:rPr>
          <w:rFonts w:ascii="Times New Roman" w:hAnsi="Times New Roman" w:cs="Times New Roman"/>
          <w:sz w:val="28"/>
          <w:szCs w:val="28"/>
        </w:rPr>
        <w:t xml:space="preserve"> </w:t>
      </w:r>
      <w:r w:rsidRPr="002223D0">
        <w:rPr>
          <w:rFonts w:ascii="Times New Roman" w:hAnsi="Times New Roman" w:cs="Times New Roman"/>
          <w:sz w:val="28"/>
          <w:szCs w:val="28"/>
        </w:rPr>
        <w:t>Социальное направление реализуется через работу кружка «Юный следопыт», который ведут учителя начальных классов. В работе кружка используются различные формы: экскурсии, конкурсы, общественно-полезные практики. Занятия должны способствовать социализации ребёнка в обществе, развитию навыков самоуправления, знакомству с миром профессий и т.д</w:t>
      </w:r>
      <w:r w:rsidR="002223D0">
        <w:rPr>
          <w:rFonts w:ascii="Times New Roman" w:hAnsi="Times New Roman" w:cs="Times New Roman"/>
          <w:sz w:val="28"/>
          <w:szCs w:val="28"/>
        </w:rPr>
        <w:t>.</w:t>
      </w:r>
      <w:r w:rsidR="002223D0" w:rsidRPr="002223D0">
        <w:rPr>
          <w:rFonts w:ascii="Times New Roman" w:hAnsi="Times New Roman" w:cs="Times New Roman"/>
          <w:sz w:val="28"/>
          <w:szCs w:val="28"/>
        </w:rPr>
        <w:t xml:space="preserve"> </w:t>
      </w:r>
    </w:p>
    <w:p w:rsidR="002223D0" w:rsidRPr="002223D0" w:rsidRDefault="002223D0" w:rsidP="00D526A6">
      <w:pPr>
        <w:widowControl w:val="0"/>
        <w:spacing w:after="0" w:line="360" w:lineRule="auto"/>
        <w:jc w:val="both"/>
        <w:rPr>
          <w:rFonts w:ascii="Times New Roman" w:hAnsi="Times New Roman" w:cs="Times New Roman"/>
          <w:sz w:val="28"/>
          <w:szCs w:val="28"/>
        </w:rPr>
      </w:pPr>
      <w:r w:rsidRPr="002223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53E38" w:rsidRPr="002223D0">
        <w:rPr>
          <w:rFonts w:ascii="Times New Roman" w:hAnsi="Times New Roman" w:cs="Times New Roman"/>
          <w:sz w:val="28"/>
          <w:szCs w:val="28"/>
        </w:rPr>
        <w:t>Общеинтеллектуальное</w:t>
      </w:r>
      <w:proofErr w:type="spellEnd"/>
      <w:r w:rsidR="00A53E38" w:rsidRPr="002223D0">
        <w:rPr>
          <w:rFonts w:ascii="Times New Roman" w:hAnsi="Times New Roman" w:cs="Times New Roman"/>
          <w:sz w:val="28"/>
          <w:szCs w:val="28"/>
        </w:rPr>
        <w:t xml:space="preserve"> направление реализуется через организацию кружка «</w:t>
      </w:r>
      <w:r w:rsidRPr="002223D0">
        <w:rPr>
          <w:rFonts w:ascii="Times New Roman" w:hAnsi="Times New Roman" w:cs="Times New Roman"/>
          <w:sz w:val="28"/>
          <w:szCs w:val="28"/>
        </w:rPr>
        <w:t>Занимательный русский язык</w:t>
      </w:r>
      <w:r w:rsidR="00A53E38" w:rsidRPr="002223D0">
        <w:rPr>
          <w:rFonts w:ascii="Times New Roman" w:hAnsi="Times New Roman" w:cs="Times New Roman"/>
          <w:sz w:val="28"/>
          <w:szCs w:val="28"/>
        </w:rPr>
        <w:t>», который ведут учителя начальных классов,</w:t>
      </w:r>
      <w:r w:rsidRPr="002223D0">
        <w:rPr>
          <w:rFonts w:ascii="Times New Roman" w:eastAsia="Times New Roman" w:hAnsi="Times New Roman" w:cs="Times New Roman"/>
          <w:color w:val="000000"/>
          <w:sz w:val="28"/>
          <w:szCs w:val="28"/>
          <w:lang w:eastAsia="ru-RU"/>
        </w:rPr>
        <w:t xml:space="preserve"> что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w:t>
      </w:r>
    </w:p>
    <w:p w:rsidR="002223D0" w:rsidRPr="002223D0" w:rsidRDefault="00A53E38" w:rsidP="00D526A6">
      <w:pPr>
        <w:widowControl w:val="0"/>
        <w:spacing w:after="0" w:line="360" w:lineRule="auto"/>
        <w:jc w:val="both"/>
        <w:rPr>
          <w:rFonts w:ascii="Times New Roman" w:hAnsi="Times New Roman" w:cs="Times New Roman"/>
          <w:sz w:val="28"/>
          <w:szCs w:val="28"/>
        </w:rPr>
      </w:pPr>
      <w:r w:rsidRPr="002223D0">
        <w:rPr>
          <w:rFonts w:ascii="Times New Roman" w:hAnsi="Times New Roman" w:cs="Times New Roman"/>
          <w:sz w:val="28"/>
          <w:szCs w:val="28"/>
        </w:rPr>
        <w:t>-</w:t>
      </w:r>
      <w:r w:rsidR="002223D0">
        <w:rPr>
          <w:rFonts w:ascii="Times New Roman" w:hAnsi="Times New Roman" w:cs="Times New Roman"/>
          <w:sz w:val="28"/>
          <w:szCs w:val="28"/>
        </w:rPr>
        <w:t xml:space="preserve">  </w:t>
      </w:r>
      <w:r w:rsidRPr="002223D0">
        <w:rPr>
          <w:rFonts w:ascii="Times New Roman" w:hAnsi="Times New Roman" w:cs="Times New Roman"/>
          <w:sz w:val="28"/>
          <w:szCs w:val="28"/>
        </w:rPr>
        <w:t>Общекультурное направление реализуется через кружок «Умелые руки», который ведут учителя начальных классов. Работа кружков способствует формированию у обучающихся умения решать коммуникативные задачи, развитию творческого потенциала учащихся, выявлению одарённых детей. Данное направление реализуется и через посещение музеев, театров, филармонических концертов, проведение творческих конкурсов, проведение экскурсий, организацию конкурсов чтецов.</w:t>
      </w:r>
    </w:p>
    <w:p w:rsidR="00A53E38" w:rsidRPr="002223D0" w:rsidRDefault="002223D0" w:rsidP="00D526A6">
      <w:pPr>
        <w:widowControl w:val="0"/>
        <w:spacing w:after="0" w:line="360" w:lineRule="auto"/>
        <w:jc w:val="both"/>
        <w:rPr>
          <w:rFonts w:ascii="Times New Roman" w:eastAsia="Times New Roman" w:hAnsi="Times New Roman" w:cs="Times New Roman"/>
          <w:color w:val="000000"/>
          <w:sz w:val="28"/>
          <w:szCs w:val="28"/>
          <w:lang w:eastAsia="ru-RU"/>
        </w:rPr>
      </w:pPr>
      <w:r w:rsidRPr="002223D0">
        <w:rPr>
          <w:rFonts w:ascii="Times New Roman" w:hAnsi="Times New Roman" w:cs="Times New Roman"/>
          <w:sz w:val="28"/>
          <w:szCs w:val="28"/>
        </w:rPr>
        <w:t>-</w:t>
      </w:r>
      <w:r w:rsidR="00A53E38" w:rsidRPr="002223D0">
        <w:rPr>
          <w:rFonts w:ascii="Times New Roman" w:hAnsi="Times New Roman" w:cs="Times New Roman"/>
          <w:sz w:val="28"/>
          <w:szCs w:val="28"/>
        </w:rPr>
        <w:t xml:space="preserve"> </w:t>
      </w:r>
      <w:r>
        <w:rPr>
          <w:rFonts w:ascii="Times New Roman" w:hAnsi="Times New Roman" w:cs="Times New Roman"/>
          <w:sz w:val="28"/>
          <w:szCs w:val="28"/>
        </w:rPr>
        <w:t xml:space="preserve"> </w:t>
      </w:r>
      <w:r w:rsidR="00A53E38" w:rsidRPr="002223D0">
        <w:rPr>
          <w:rFonts w:ascii="Times New Roman" w:hAnsi="Times New Roman" w:cs="Times New Roman"/>
          <w:sz w:val="28"/>
          <w:szCs w:val="28"/>
        </w:rPr>
        <w:t>Спортивно-оздоровительное направление реализуется через организацию занятий кружка «</w:t>
      </w:r>
      <w:r w:rsidR="00FC21B8" w:rsidRPr="00FC21B8">
        <w:rPr>
          <w:rFonts w:ascii="Times New Roman" w:eastAsia="Times New Roman" w:hAnsi="Times New Roman" w:cs="Times New Roman"/>
          <w:sz w:val="28"/>
          <w:szCs w:val="28"/>
          <w:lang w:eastAsia="ru-RU"/>
        </w:rPr>
        <w:t>Общая физическая подготовка</w:t>
      </w:r>
      <w:r w:rsidR="00A53E38" w:rsidRPr="002223D0">
        <w:rPr>
          <w:rFonts w:ascii="Times New Roman" w:hAnsi="Times New Roman" w:cs="Times New Roman"/>
          <w:sz w:val="28"/>
          <w:szCs w:val="28"/>
        </w:rPr>
        <w:t xml:space="preserve">». Занятия способствуют укреплению здоровья средствами музыки и ритмических движений. Кроме того, занятия способствуют пропаганде здорового образа жизни. </w:t>
      </w:r>
    </w:p>
    <w:p w:rsidR="009B5792" w:rsidRPr="009B5792" w:rsidRDefault="009B5792" w:rsidP="00D526A6">
      <w:pPr>
        <w:widowControl w:val="0"/>
        <w:spacing w:after="0" w:line="360" w:lineRule="auto"/>
        <w:jc w:val="both"/>
        <w:rPr>
          <w:rFonts w:ascii="Times New Roman" w:eastAsia="Times New Roman" w:hAnsi="Times New Roman" w:cs="Times New Roman"/>
          <w:color w:val="000000"/>
          <w:sz w:val="28"/>
          <w:szCs w:val="24"/>
          <w:lang w:eastAsia="ru-RU"/>
        </w:rPr>
      </w:pPr>
      <w:r w:rsidRPr="009B5792">
        <w:rPr>
          <w:rFonts w:ascii="Arial Unicode MS" w:eastAsia="Times New Roman" w:hAnsi="Arial Unicode MS" w:cs="Arial Unicode MS"/>
          <w:color w:val="000000"/>
          <w:sz w:val="24"/>
          <w:szCs w:val="24"/>
          <w:lang w:eastAsia="ru-RU"/>
        </w:rPr>
        <w:t xml:space="preserve">              </w:t>
      </w:r>
      <w:r w:rsidRPr="009B5792">
        <w:rPr>
          <w:rFonts w:ascii="Times New Roman" w:eastAsia="Times New Roman" w:hAnsi="Times New Roman" w:cs="Times New Roman"/>
          <w:color w:val="000000"/>
          <w:sz w:val="28"/>
          <w:szCs w:val="24"/>
          <w:lang w:eastAsia="ru-RU"/>
        </w:rPr>
        <w:t>Часть, формируемая участниками образовательного процесса, для 1-4 классов представлена разделом «Внеурочная деятельность». Организация занятий по направлениям внеурочной деятельности является неотъемлемой частью обра</w:t>
      </w:r>
      <w:r w:rsidR="00FC21B8">
        <w:rPr>
          <w:rFonts w:ascii="Times New Roman" w:eastAsia="Times New Roman" w:hAnsi="Times New Roman" w:cs="Times New Roman"/>
          <w:color w:val="000000"/>
          <w:sz w:val="28"/>
          <w:szCs w:val="24"/>
          <w:lang w:eastAsia="ru-RU"/>
        </w:rPr>
        <w:t xml:space="preserve">зовательного процесса в школе. </w:t>
      </w:r>
      <w:r w:rsidRPr="009B5792">
        <w:rPr>
          <w:rFonts w:ascii="Times New Roman" w:eastAsia="Times New Roman" w:hAnsi="Times New Roman" w:cs="Times New Roman"/>
          <w:color w:val="000000"/>
          <w:sz w:val="28"/>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w:t>
      </w:r>
    </w:p>
    <w:p w:rsidR="009B5792" w:rsidRPr="009B5792" w:rsidRDefault="009B5792" w:rsidP="00D526A6">
      <w:pPr>
        <w:widowControl w:val="0"/>
        <w:spacing w:after="240" w:line="360" w:lineRule="auto"/>
        <w:ind w:firstLine="682"/>
        <w:jc w:val="both"/>
        <w:rPr>
          <w:rFonts w:ascii="Times New Roman" w:eastAsia="Times New Roman" w:hAnsi="Times New Roman" w:cs="Times New Roman"/>
          <w:iCs/>
          <w:sz w:val="28"/>
          <w:szCs w:val="24"/>
          <w:lang w:eastAsia="ru-RU"/>
        </w:rPr>
      </w:pPr>
      <w:r w:rsidRPr="009B5792">
        <w:rPr>
          <w:rFonts w:ascii="Times New Roman" w:eastAsia="Times New Roman" w:hAnsi="Times New Roman" w:cs="Times New Roman"/>
          <w:iCs/>
          <w:sz w:val="28"/>
          <w:szCs w:val="24"/>
          <w:lang w:eastAsia="ru-RU"/>
        </w:rPr>
        <w:lastRenderedPageBreak/>
        <w:t xml:space="preserve">Промежуточная аттестация обучающихся 1-4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w:t>
      </w:r>
      <w:proofErr w:type="spellStart"/>
      <w:r w:rsidRPr="009B5792">
        <w:rPr>
          <w:rFonts w:ascii="Times New Roman" w:eastAsia="Times New Roman" w:hAnsi="Times New Roman" w:cs="Times New Roman"/>
          <w:iCs/>
          <w:sz w:val="28"/>
          <w:szCs w:val="24"/>
          <w:lang w:eastAsia="ru-RU"/>
        </w:rPr>
        <w:t>метапредметных</w:t>
      </w:r>
      <w:proofErr w:type="spellEnd"/>
      <w:r w:rsidRPr="009B5792">
        <w:rPr>
          <w:rFonts w:ascii="Times New Roman" w:eastAsia="Times New Roman" w:hAnsi="Times New Roman" w:cs="Times New Roman"/>
          <w:iCs/>
          <w:sz w:val="28"/>
          <w:szCs w:val="24"/>
          <w:lang w:eastAsia="ru-RU"/>
        </w:rPr>
        <w:t>,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Промежуточная и итоговая аттестация обучающихся 1-4 классов проводится в соответствии с Положением школы «Положение о формах, периодичности, порядке текущего контроля успеваемости промежуточной аттестации обучающихся»</w:t>
      </w:r>
    </w:p>
    <w:p w:rsidR="009B5792" w:rsidRPr="009B5792" w:rsidRDefault="009B5792" w:rsidP="009B5792">
      <w:pPr>
        <w:widowControl w:val="0"/>
        <w:spacing w:after="240" w:line="274" w:lineRule="exact"/>
        <w:ind w:left="142" w:firstLine="398"/>
        <w:jc w:val="both"/>
        <w:rPr>
          <w:rFonts w:ascii="Calibri" w:eastAsia="Times New Roman" w:hAnsi="Calibri" w:cs="Times New Roman"/>
          <w:iCs/>
          <w:sz w:val="24"/>
          <w:szCs w:val="24"/>
          <w:lang w:eastAsia="ru-RU"/>
        </w:rPr>
      </w:pPr>
    </w:p>
    <w:p w:rsidR="009B5792" w:rsidRPr="009B5792" w:rsidRDefault="009B5792" w:rsidP="009B5792">
      <w:pPr>
        <w:rPr>
          <w:rFonts w:ascii="Times New Roman" w:eastAsia="Times New Roman" w:hAnsi="Times New Roman" w:cs="Times New Roman"/>
          <w:lang w:eastAsia="ru-RU"/>
        </w:rPr>
      </w:pPr>
    </w:p>
    <w:p w:rsidR="009B5792" w:rsidRPr="009B5792" w:rsidRDefault="009B5792" w:rsidP="009B5792">
      <w:pPr>
        <w:rPr>
          <w:rFonts w:ascii="Times New Roman" w:eastAsia="Times New Roman" w:hAnsi="Times New Roman" w:cs="Times New Roman"/>
          <w:lang w:eastAsia="ru-RU"/>
        </w:rPr>
      </w:pPr>
    </w:p>
    <w:p w:rsidR="009B5792" w:rsidRPr="009B5792" w:rsidRDefault="009B5792" w:rsidP="009B5792">
      <w:pPr>
        <w:rPr>
          <w:rFonts w:ascii="Times New Roman" w:eastAsia="Times New Roman" w:hAnsi="Times New Roman" w:cs="Times New Roman"/>
          <w:lang w:eastAsia="ru-RU"/>
        </w:rPr>
      </w:pPr>
    </w:p>
    <w:p w:rsidR="009B5792" w:rsidRPr="009B5792" w:rsidRDefault="009B5792" w:rsidP="009B5792">
      <w:pPr>
        <w:framePr w:w="9607" w:h="13761" w:hRule="exact" w:wrap="notBeside" w:vAnchor="text" w:hAnchor="page" w:x="1471" w:y="-183"/>
        <w:widowControl w:val="0"/>
        <w:spacing w:after="0" w:line="331" w:lineRule="exact"/>
        <w:jc w:val="center"/>
        <w:rPr>
          <w:rFonts w:ascii="Times New Roman" w:eastAsia="Times New Roman" w:hAnsi="Times New Roman" w:cs="Times New Roman"/>
          <w:b/>
          <w:bCs/>
          <w:sz w:val="24"/>
          <w:szCs w:val="24"/>
          <w:lang w:eastAsia="ru-RU"/>
        </w:rPr>
      </w:pPr>
      <w:r w:rsidRPr="009B5792">
        <w:rPr>
          <w:rFonts w:ascii="Times New Roman" w:eastAsia="Times New Roman" w:hAnsi="Times New Roman" w:cs="Times New Roman"/>
          <w:b/>
          <w:bCs/>
          <w:sz w:val="24"/>
          <w:szCs w:val="24"/>
          <w:lang w:eastAsia="ru-RU"/>
        </w:rPr>
        <w:lastRenderedPageBreak/>
        <w:t>Учебный план начального общего образования</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1935"/>
        <w:gridCol w:w="2357"/>
        <w:gridCol w:w="970"/>
        <w:gridCol w:w="971"/>
        <w:gridCol w:w="1002"/>
        <w:gridCol w:w="1142"/>
        <w:gridCol w:w="979"/>
      </w:tblGrid>
      <w:tr w:rsidR="009B5792" w:rsidRPr="009B5792" w:rsidTr="00B53BA4">
        <w:trPr>
          <w:trHeight w:hRule="exact" w:val="492"/>
          <w:jc w:val="center"/>
        </w:trPr>
        <w:tc>
          <w:tcPr>
            <w:tcW w:w="1935" w:type="dxa"/>
            <w:vMerge w:val="restart"/>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180" w:line="240" w:lineRule="exact"/>
              <w:jc w:val="center"/>
              <w:rPr>
                <w:rFonts w:ascii="Times New Roman" w:eastAsia="Times New Roman" w:hAnsi="Times New Roman" w:cs="Times New Roman"/>
                <w:b/>
                <w:bCs/>
                <w:color w:val="000000"/>
                <w:sz w:val="24"/>
                <w:szCs w:val="24"/>
                <w:shd w:val="clear" w:color="auto" w:fill="FFFFFF"/>
                <w:lang w:eastAsia="ru-RU"/>
              </w:rPr>
            </w:pPr>
          </w:p>
          <w:p w:rsidR="009B5792" w:rsidRPr="009B5792" w:rsidRDefault="009B5792" w:rsidP="009B5792">
            <w:pPr>
              <w:framePr w:w="9607" w:h="13761" w:hRule="exact" w:wrap="notBeside" w:vAnchor="text" w:hAnchor="page" w:x="1471" w:y="-183"/>
              <w:widowControl w:val="0"/>
              <w:spacing w:after="18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Предметные</w:t>
            </w:r>
          </w:p>
          <w:p w:rsidR="009B5792" w:rsidRPr="009B5792" w:rsidRDefault="009B5792" w:rsidP="009B5792">
            <w:pPr>
              <w:framePr w:w="9607" w:h="13761" w:hRule="exact" w:wrap="notBeside" w:vAnchor="text" w:hAnchor="page" w:x="1471" w:y="-183"/>
              <w:widowControl w:val="0"/>
              <w:spacing w:before="180"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области</w:t>
            </w:r>
          </w:p>
        </w:tc>
        <w:tc>
          <w:tcPr>
            <w:tcW w:w="2357" w:type="dxa"/>
            <w:vMerge w:val="restart"/>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b/>
                <w:bCs/>
                <w:color w:val="000000"/>
                <w:sz w:val="24"/>
                <w:szCs w:val="24"/>
                <w:shd w:val="clear" w:color="auto" w:fill="FFFFFF"/>
                <w:lang w:eastAsia="ru-RU"/>
              </w:rPr>
            </w:pPr>
          </w:p>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Учебные</w:t>
            </w:r>
          </w:p>
          <w:p w:rsidR="009B5792" w:rsidRPr="009B5792" w:rsidRDefault="009B5792" w:rsidP="009B5792">
            <w:pPr>
              <w:framePr w:w="9607" w:h="13761" w:hRule="exact" w:wrap="notBeside" w:vAnchor="text" w:hAnchor="page" w:x="1471" w:y="-183"/>
              <w:widowControl w:val="0"/>
              <w:spacing w:after="12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предметы</w:t>
            </w:r>
          </w:p>
          <w:p w:rsidR="009B5792" w:rsidRPr="009B5792" w:rsidRDefault="009B5792" w:rsidP="009B5792">
            <w:pPr>
              <w:framePr w:w="9607" w:h="13761" w:hRule="exact" w:wrap="notBeside" w:vAnchor="text" w:hAnchor="page" w:x="1471" w:y="-183"/>
              <w:widowControl w:val="0"/>
              <w:spacing w:before="120" w:after="0" w:line="240" w:lineRule="exact"/>
              <w:jc w:val="right"/>
              <w:rPr>
                <w:rFonts w:ascii="Times New Roman" w:eastAsia="Times New Roman" w:hAnsi="Times New Roman" w:cs="Times New Roman"/>
                <w:sz w:val="24"/>
                <w:szCs w:val="24"/>
                <w:lang w:eastAsia="ru-RU"/>
              </w:rPr>
            </w:pPr>
          </w:p>
        </w:tc>
        <w:tc>
          <w:tcPr>
            <w:tcW w:w="4085" w:type="dxa"/>
            <w:gridSpan w:val="4"/>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 Количество часов в неделю</w:t>
            </w:r>
          </w:p>
        </w:tc>
        <w:tc>
          <w:tcPr>
            <w:tcW w:w="979" w:type="dxa"/>
            <w:vMerge w:val="restart"/>
            <w:tcBorders>
              <w:top w:val="single" w:sz="4" w:space="0" w:color="auto"/>
              <w:left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Всего</w:t>
            </w:r>
          </w:p>
        </w:tc>
      </w:tr>
      <w:tr w:rsidR="009B5792" w:rsidRPr="009B5792" w:rsidTr="009276BE">
        <w:trPr>
          <w:trHeight w:hRule="exact" w:val="775"/>
          <w:jc w:val="center"/>
        </w:trPr>
        <w:tc>
          <w:tcPr>
            <w:tcW w:w="1935" w:type="dxa"/>
            <w:vMerge/>
            <w:tcBorders>
              <w:left w:val="single" w:sz="4" w:space="0" w:color="auto"/>
            </w:tcBorders>
            <w:shd w:val="clear" w:color="auto" w:fill="FFFFFF"/>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tc>
        <w:tc>
          <w:tcPr>
            <w:tcW w:w="2357" w:type="dxa"/>
            <w:vMerge/>
            <w:tcBorders>
              <w:left w:val="single" w:sz="4" w:space="0" w:color="auto"/>
            </w:tcBorders>
            <w:shd w:val="clear" w:color="auto" w:fill="FFFFFF"/>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tc>
        <w:tc>
          <w:tcPr>
            <w:tcW w:w="970" w:type="dxa"/>
            <w:tcBorders>
              <w:top w:val="single" w:sz="4" w:space="0" w:color="auto"/>
              <w:left w:val="single" w:sz="4" w:space="0" w:color="auto"/>
            </w:tcBorders>
            <w:shd w:val="clear" w:color="auto" w:fill="FFFFFF"/>
            <w:vAlign w:val="bottom"/>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I</w:t>
            </w:r>
          </w:p>
        </w:tc>
        <w:tc>
          <w:tcPr>
            <w:tcW w:w="971" w:type="dxa"/>
            <w:tcBorders>
              <w:top w:val="single" w:sz="4" w:space="0" w:color="auto"/>
              <w:left w:val="single" w:sz="4" w:space="0" w:color="auto"/>
            </w:tcBorders>
            <w:shd w:val="clear" w:color="auto" w:fill="FFFFFF"/>
            <w:vAlign w:val="bottom"/>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II</w:t>
            </w:r>
          </w:p>
        </w:tc>
        <w:tc>
          <w:tcPr>
            <w:tcW w:w="1002" w:type="dxa"/>
            <w:tcBorders>
              <w:top w:val="single" w:sz="4" w:space="0" w:color="auto"/>
              <w:left w:val="single" w:sz="4" w:space="0" w:color="auto"/>
            </w:tcBorders>
            <w:shd w:val="clear" w:color="auto" w:fill="FFFFFF"/>
            <w:vAlign w:val="bottom"/>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III</w:t>
            </w:r>
          </w:p>
        </w:tc>
        <w:tc>
          <w:tcPr>
            <w:tcW w:w="1142" w:type="dxa"/>
            <w:tcBorders>
              <w:top w:val="single" w:sz="4" w:space="0" w:color="auto"/>
              <w:left w:val="single" w:sz="4" w:space="0" w:color="auto"/>
            </w:tcBorders>
            <w:shd w:val="clear" w:color="auto" w:fill="FFFFFF"/>
            <w:vAlign w:val="bottom"/>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bCs/>
                <w:color w:val="000000"/>
                <w:sz w:val="24"/>
                <w:szCs w:val="24"/>
                <w:shd w:val="clear" w:color="auto" w:fill="FFFFFF"/>
                <w:lang w:eastAsia="ru-RU"/>
              </w:rPr>
              <w:t>IV</w:t>
            </w:r>
          </w:p>
        </w:tc>
        <w:tc>
          <w:tcPr>
            <w:tcW w:w="979" w:type="dxa"/>
            <w:vMerge/>
            <w:tcBorders>
              <w:left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tc>
      </w:tr>
      <w:tr w:rsidR="009B5792" w:rsidRPr="009B5792" w:rsidTr="00B53BA4">
        <w:trPr>
          <w:trHeight w:hRule="exact" w:val="492"/>
          <w:jc w:val="center"/>
        </w:trPr>
        <w:tc>
          <w:tcPr>
            <w:tcW w:w="9356" w:type="dxa"/>
            <w:gridSpan w:val="7"/>
            <w:tcBorders>
              <w:top w:val="single" w:sz="4" w:space="0" w:color="auto"/>
              <w:left w:val="single" w:sz="4" w:space="0" w:color="auto"/>
              <w:righ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18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i/>
                <w:iCs/>
                <w:color w:val="000000"/>
                <w:sz w:val="24"/>
                <w:szCs w:val="24"/>
                <w:shd w:val="clear" w:color="auto" w:fill="FFFFFF"/>
                <w:lang w:eastAsia="ru-RU"/>
              </w:rPr>
              <w:t>Обязательная  часть</w:t>
            </w:r>
          </w:p>
        </w:tc>
      </w:tr>
      <w:tr w:rsidR="009B5792" w:rsidRPr="009B5792" w:rsidTr="009276BE">
        <w:trPr>
          <w:trHeight w:hRule="exact" w:val="442"/>
          <w:jc w:val="center"/>
        </w:trPr>
        <w:tc>
          <w:tcPr>
            <w:tcW w:w="1935" w:type="dxa"/>
            <w:vMerge w:val="restart"/>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Русский язык и литературное чтение</w:t>
            </w: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Русский язык</w:t>
            </w:r>
          </w:p>
        </w:tc>
        <w:tc>
          <w:tcPr>
            <w:tcW w:w="970"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c>
          <w:tcPr>
            <w:tcW w:w="971"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c>
          <w:tcPr>
            <w:tcW w:w="1002"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c>
          <w:tcPr>
            <w:tcW w:w="1142"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c>
          <w:tcPr>
            <w:tcW w:w="979" w:type="dxa"/>
            <w:tcBorders>
              <w:top w:val="single" w:sz="4" w:space="0" w:color="auto"/>
              <w:left w:val="single" w:sz="4" w:space="0" w:color="auto"/>
              <w:righ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16</w:t>
            </w:r>
          </w:p>
        </w:tc>
      </w:tr>
      <w:tr w:rsidR="009B5792" w:rsidRPr="009B5792" w:rsidTr="009276BE">
        <w:trPr>
          <w:trHeight w:hRule="exact" w:val="774"/>
          <w:jc w:val="center"/>
        </w:trPr>
        <w:tc>
          <w:tcPr>
            <w:tcW w:w="1935" w:type="dxa"/>
            <w:vMerge/>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18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Литературное</w:t>
            </w:r>
          </w:p>
          <w:p w:rsidR="009B5792" w:rsidRPr="009B5792" w:rsidRDefault="009B5792" w:rsidP="009B5792">
            <w:pPr>
              <w:framePr w:w="9607" w:h="13761" w:hRule="exact" w:wrap="notBeside" w:vAnchor="text" w:hAnchor="page" w:x="1471" w:y="-183"/>
              <w:widowControl w:val="0"/>
              <w:spacing w:before="180"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чтение</w:t>
            </w:r>
          </w:p>
        </w:tc>
        <w:tc>
          <w:tcPr>
            <w:tcW w:w="970"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c>
          <w:tcPr>
            <w:tcW w:w="971"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w:t>
            </w:r>
          </w:p>
        </w:tc>
        <w:tc>
          <w:tcPr>
            <w:tcW w:w="100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13</w:t>
            </w:r>
          </w:p>
        </w:tc>
      </w:tr>
      <w:tr w:rsidR="009B5792" w:rsidRPr="009B5792" w:rsidTr="009276BE">
        <w:trPr>
          <w:trHeight w:val="388"/>
          <w:jc w:val="center"/>
        </w:trPr>
        <w:tc>
          <w:tcPr>
            <w:tcW w:w="1935" w:type="dxa"/>
            <w:vMerge w:val="restart"/>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Родной язык и литературное чтение на  родном языке</w:t>
            </w: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18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Родной язык</w:t>
            </w:r>
          </w:p>
          <w:p w:rsidR="009B5792" w:rsidRPr="009B5792" w:rsidRDefault="009B5792" w:rsidP="009B5792">
            <w:pPr>
              <w:framePr w:w="9607" w:h="13761" w:hRule="exact" w:wrap="notBeside" w:vAnchor="text" w:hAnchor="page" w:x="1471" w:y="-183"/>
              <w:widowControl w:val="0"/>
              <w:spacing w:after="18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(башкирский, татарский,  русский)</w:t>
            </w:r>
          </w:p>
        </w:tc>
        <w:tc>
          <w:tcPr>
            <w:tcW w:w="970"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1"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100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114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r>
      <w:tr w:rsidR="009B5792" w:rsidRPr="009B5792" w:rsidTr="009276BE">
        <w:trPr>
          <w:trHeight w:hRule="exact" w:val="1270"/>
          <w:jc w:val="center"/>
        </w:trPr>
        <w:tc>
          <w:tcPr>
            <w:tcW w:w="1935" w:type="dxa"/>
            <w:vMerge/>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18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Литературное чтение  на родном языке</w:t>
            </w:r>
          </w:p>
          <w:p w:rsidR="009B5792" w:rsidRPr="009B5792" w:rsidRDefault="009B5792" w:rsidP="009B5792">
            <w:pPr>
              <w:framePr w:w="9607" w:h="13761" w:hRule="exact" w:wrap="notBeside" w:vAnchor="text" w:hAnchor="page" w:x="1471" w:y="-183"/>
              <w:widowControl w:val="0"/>
              <w:spacing w:after="18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 xml:space="preserve">  (башкирский, татарский,  русский)</w:t>
            </w:r>
          </w:p>
        </w:tc>
        <w:tc>
          <w:tcPr>
            <w:tcW w:w="970"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1"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100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114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r>
      <w:tr w:rsidR="009B5792" w:rsidRPr="009B5792" w:rsidTr="009276BE">
        <w:trPr>
          <w:trHeight w:hRule="exact" w:val="771"/>
          <w:jc w:val="center"/>
        </w:trPr>
        <w:tc>
          <w:tcPr>
            <w:tcW w:w="1935"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Иностранный язык</w:t>
            </w:r>
          </w:p>
        </w:tc>
        <w:tc>
          <w:tcPr>
            <w:tcW w:w="2357"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Иностранный язык</w:t>
            </w: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roofErr w:type="spellStart"/>
            <w:r w:rsidRPr="009B5792">
              <w:rPr>
                <w:rFonts w:ascii="Times New Roman" w:eastAsia="Times New Roman" w:hAnsi="Times New Roman" w:cs="Times New Roman"/>
                <w:sz w:val="24"/>
                <w:szCs w:val="24"/>
                <w:lang w:eastAsia="ru-RU"/>
              </w:rPr>
              <w:t>англ</w:t>
            </w:r>
            <w:proofErr w:type="spellEnd"/>
            <w:r w:rsidRPr="009B5792">
              <w:rPr>
                <w:rFonts w:ascii="Times New Roman" w:eastAsia="Times New Roman" w:hAnsi="Times New Roman" w:cs="Times New Roman"/>
                <w:sz w:val="24"/>
                <w:szCs w:val="24"/>
                <w:lang w:eastAsia="ru-RU"/>
              </w:rPr>
              <w:t>)</w:t>
            </w:r>
          </w:p>
        </w:tc>
        <w:tc>
          <w:tcPr>
            <w:tcW w:w="970"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
        </w:tc>
        <w:tc>
          <w:tcPr>
            <w:tcW w:w="971"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1002"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1142"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979" w:type="dxa"/>
            <w:tcBorders>
              <w:top w:val="single" w:sz="4" w:space="0" w:color="auto"/>
              <w:left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6</w:t>
            </w:r>
          </w:p>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p>
        </w:tc>
      </w:tr>
      <w:tr w:rsidR="009B5792" w:rsidRPr="009B5792" w:rsidTr="009276BE">
        <w:trPr>
          <w:trHeight w:hRule="exact" w:val="780"/>
          <w:jc w:val="center"/>
        </w:trPr>
        <w:tc>
          <w:tcPr>
            <w:tcW w:w="1935"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331"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Математика и информатика</w:t>
            </w: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Математика</w:t>
            </w:r>
          </w:p>
        </w:tc>
        <w:tc>
          <w:tcPr>
            <w:tcW w:w="970"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1"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02"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42"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79" w:type="dxa"/>
            <w:tcBorders>
              <w:top w:val="single" w:sz="4" w:space="0" w:color="auto"/>
              <w:left w:val="single" w:sz="4" w:space="0" w:color="auto"/>
              <w:righ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B5792" w:rsidRPr="009B5792" w:rsidTr="009276BE">
        <w:trPr>
          <w:trHeight w:hRule="exact" w:val="1418"/>
          <w:jc w:val="center"/>
        </w:trPr>
        <w:tc>
          <w:tcPr>
            <w:tcW w:w="1935"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331"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Общество</w:t>
            </w:r>
            <w:r w:rsidRPr="009B5792">
              <w:rPr>
                <w:rFonts w:ascii="Times New Roman" w:eastAsia="Times New Roman" w:hAnsi="Times New Roman" w:cs="Times New Roman"/>
                <w:sz w:val="24"/>
                <w:szCs w:val="24"/>
                <w:lang w:eastAsia="ru-RU"/>
              </w:rPr>
              <w:softHyphen/>
              <w:t>знание и естествознание (окружающий мир)</w:t>
            </w: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Окружающий мир</w:t>
            </w:r>
          </w:p>
        </w:tc>
        <w:tc>
          <w:tcPr>
            <w:tcW w:w="970" w:type="dxa"/>
            <w:tcBorders>
              <w:top w:val="single" w:sz="4" w:space="0" w:color="auto"/>
              <w:left w:val="single" w:sz="4" w:space="0" w:color="auto"/>
            </w:tcBorders>
            <w:shd w:val="clear" w:color="auto" w:fill="FFFFFF"/>
            <w:vAlign w:val="center"/>
          </w:tcPr>
          <w:p w:rsidR="009B5792" w:rsidRPr="009B5792" w:rsidRDefault="009276BE"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1"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2"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2" w:type="dxa"/>
            <w:tcBorders>
              <w:top w:val="single" w:sz="4" w:space="0" w:color="auto"/>
              <w:left w:val="single" w:sz="4" w:space="0" w:color="auto"/>
            </w:tcBorders>
            <w:shd w:val="clear" w:color="auto" w:fill="FFFFFF"/>
            <w:vAlign w:val="center"/>
          </w:tcPr>
          <w:p w:rsidR="009B5792" w:rsidRPr="009B5792" w:rsidRDefault="00A070E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9" w:type="dxa"/>
            <w:tcBorders>
              <w:top w:val="single" w:sz="4" w:space="0" w:color="auto"/>
              <w:left w:val="single" w:sz="4" w:space="0" w:color="auto"/>
              <w:right w:val="single" w:sz="4" w:space="0" w:color="auto"/>
            </w:tcBorders>
            <w:shd w:val="clear" w:color="auto" w:fill="FFFFFF"/>
            <w:vAlign w:val="center"/>
          </w:tcPr>
          <w:p w:rsidR="009B5792" w:rsidRPr="009B5792" w:rsidRDefault="009276BE"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B5792" w:rsidRPr="009B5792" w:rsidTr="009276BE">
        <w:trPr>
          <w:trHeight w:hRule="exact" w:val="1537"/>
          <w:jc w:val="center"/>
        </w:trPr>
        <w:tc>
          <w:tcPr>
            <w:tcW w:w="1935"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331"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Основы религиозных культур и светской этики</w:t>
            </w:r>
          </w:p>
        </w:tc>
        <w:tc>
          <w:tcPr>
            <w:tcW w:w="2357" w:type="dxa"/>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326"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Основы религиозных культур и светской этики</w:t>
            </w:r>
          </w:p>
        </w:tc>
        <w:tc>
          <w:tcPr>
            <w:tcW w:w="970"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
        </w:tc>
        <w:tc>
          <w:tcPr>
            <w:tcW w:w="971"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
        </w:tc>
        <w:tc>
          <w:tcPr>
            <w:tcW w:w="1002"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
        </w:tc>
        <w:tc>
          <w:tcPr>
            <w:tcW w:w="1142" w:type="dxa"/>
            <w:tcBorders>
              <w:top w:val="single" w:sz="4" w:space="0" w:color="auto"/>
              <w:lef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979" w:type="dxa"/>
            <w:tcBorders>
              <w:top w:val="single" w:sz="4" w:space="0" w:color="auto"/>
              <w:left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r>
      <w:tr w:rsidR="009B5792" w:rsidRPr="009B5792" w:rsidTr="009276BE">
        <w:trPr>
          <w:trHeight w:hRule="exact" w:val="590"/>
          <w:jc w:val="center"/>
        </w:trPr>
        <w:tc>
          <w:tcPr>
            <w:tcW w:w="1935" w:type="dxa"/>
            <w:vMerge w:val="restart"/>
            <w:tcBorders>
              <w:top w:val="single" w:sz="4" w:space="0" w:color="auto"/>
              <w:lef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Искусство</w:t>
            </w:r>
          </w:p>
        </w:tc>
        <w:tc>
          <w:tcPr>
            <w:tcW w:w="2357"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Музыка</w:t>
            </w:r>
          </w:p>
        </w:tc>
        <w:tc>
          <w:tcPr>
            <w:tcW w:w="970"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971"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00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3,5</w:t>
            </w:r>
          </w:p>
        </w:tc>
      </w:tr>
      <w:tr w:rsidR="009B5792" w:rsidRPr="009B5792" w:rsidTr="009276BE">
        <w:trPr>
          <w:trHeight w:hRule="exact" w:val="675"/>
          <w:jc w:val="center"/>
        </w:trPr>
        <w:tc>
          <w:tcPr>
            <w:tcW w:w="1935" w:type="dxa"/>
            <w:vMerge/>
            <w:tcBorders>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p>
        </w:tc>
        <w:tc>
          <w:tcPr>
            <w:tcW w:w="2357"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both"/>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Изобразительное искусство</w:t>
            </w:r>
          </w:p>
        </w:tc>
        <w:tc>
          <w:tcPr>
            <w:tcW w:w="970"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971"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00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0,5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3,5</w:t>
            </w:r>
          </w:p>
        </w:tc>
      </w:tr>
      <w:tr w:rsidR="009B5792" w:rsidRPr="009B5792" w:rsidTr="009276BE">
        <w:trPr>
          <w:trHeight w:hRule="exact" w:val="571"/>
          <w:jc w:val="center"/>
        </w:trPr>
        <w:tc>
          <w:tcPr>
            <w:tcW w:w="1935"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Технология</w:t>
            </w:r>
          </w:p>
        </w:tc>
        <w:tc>
          <w:tcPr>
            <w:tcW w:w="2357"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both"/>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 xml:space="preserve">Технология </w:t>
            </w:r>
          </w:p>
        </w:tc>
        <w:tc>
          <w:tcPr>
            <w:tcW w:w="970"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971"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00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4</w:t>
            </w:r>
          </w:p>
        </w:tc>
      </w:tr>
      <w:tr w:rsidR="009B5792" w:rsidRPr="009B5792" w:rsidTr="009276BE">
        <w:trPr>
          <w:trHeight w:hRule="exact" w:val="721"/>
          <w:jc w:val="center"/>
        </w:trPr>
        <w:tc>
          <w:tcPr>
            <w:tcW w:w="1935"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Физическая культура</w:t>
            </w:r>
          </w:p>
        </w:tc>
        <w:tc>
          <w:tcPr>
            <w:tcW w:w="2357" w:type="dxa"/>
            <w:tcBorders>
              <w:top w:val="single" w:sz="4" w:space="0" w:color="auto"/>
              <w:left w:val="single" w:sz="4" w:space="0" w:color="auto"/>
              <w:bottom w:val="single" w:sz="4" w:space="0" w:color="auto"/>
            </w:tcBorders>
            <w:shd w:val="clear" w:color="auto" w:fill="FFFFFF"/>
          </w:tcPr>
          <w:p w:rsidR="009B5792" w:rsidRPr="009B5792" w:rsidRDefault="009B5792" w:rsidP="009B5792">
            <w:pPr>
              <w:framePr w:w="9607" w:h="13761" w:hRule="exact" w:wrap="notBeside" w:vAnchor="text" w:hAnchor="page" w:x="1471" w:y="-183"/>
              <w:widowControl w:val="0"/>
              <w:spacing w:after="0" w:line="240" w:lineRule="exact"/>
              <w:jc w:val="both"/>
              <w:rPr>
                <w:rFonts w:ascii="Times New Roman" w:eastAsia="Times New Roman" w:hAnsi="Times New Roman" w:cs="Times New Roman"/>
                <w:sz w:val="24"/>
                <w:szCs w:val="24"/>
                <w:lang w:eastAsia="ru-RU"/>
              </w:rPr>
            </w:pPr>
          </w:p>
          <w:p w:rsidR="009B5792" w:rsidRPr="009B5792" w:rsidRDefault="009B5792" w:rsidP="009B5792">
            <w:pPr>
              <w:framePr w:w="9607" w:h="13761" w:hRule="exact" w:wrap="notBeside" w:vAnchor="text" w:hAnchor="page" w:x="1471" w:y="-183"/>
              <w:widowControl w:val="0"/>
              <w:spacing w:after="0" w:line="240" w:lineRule="exact"/>
              <w:jc w:val="both"/>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Физическая культура</w:t>
            </w:r>
          </w:p>
        </w:tc>
        <w:tc>
          <w:tcPr>
            <w:tcW w:w="970"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971"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100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1142" w:type="dxa"/>
            <w:tcBorders>
              <w:top w:val="single" w:sz="4" w:space="0" w:color="auto"/>
              <w:left w:val="single" w:sz="4" w:space="0" w:color="auto"/>
              <w:bottom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9B5792" w:rsidRPr="009B5792" w:rsidRDefault="009B5792" w:rsidP="009B5792">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8</w:t>
            </w:r>
          </w:p>
        </w:tc>
      </w:tr>
      <w:tr w:rsidR="009B5792" w:rsidRPr="009B5792" w:rsidTr="009276BE">
        <w:trPr>
          <w:trHeight w:hRule="exact" w:val="704"/>
          <w:jc w:val="center"/>
        </w:trPr>
        <w:tc>
          <w:tcPr>
            <w:tcW w:w="4292" w:type="dxa"/>
            <w:gridSpan w:val="2"/>
            <w:tcBorders>
              <w:top w:val="single" w:sz="4" w:space="0" w:color="auto"/>
              <w:left w:val="single" w:sz="4" w:space="0" w:color="auto"/>
              <w:bottom w:val="single" w:sz="4" w:space="0" w:color="auto"/>
            </w:tcBorders>
            <w:shd w:val="clear" w:color="auto" w:fill="FFFFFF"/>
          </w:tcPr>
          <w:p w:rsidR="009B5792" w:rsidRPr="009276BE" w:rsidRDefault="009B5792" w:rsidP="009B5792">
            <w:pPr>
              <w:framePr w:w="9607" w:h="13761" w:hRule="exact" w:wrap="notBeside" w:vAnchor="text" w:hAnchor="page" w:x="1471" w:y="-183"/>
              <w:widowControl w:val="0"/>
              <w:spacing w:after="0" w:line="240" w:lineRule="exact"/>
              <w:jc w:val="both"/>
              <w:rPr>
                <w:rFonts w:ascii="Times New Roman" w:eastAsia="Times New Roman" w:hAnsi="Times New Roman" w:cs="Times New Roman"/>
                <w:sz w:val="24"/>
                <w:szCs w:val="24"/>
                <w:lang w:eastAsia="ru-RU"/>
              </w:rPr>
            </w:pPr>
            <w:r w:rsidRPr="009276BE">
              <w:rPr>
                <w:rFonts w:ascii="Times New Roman" w:eastAsia="Times New Roman" w:hAnsi="Times New Roman" w:cs="Times New Roman"/>
                <w:sz w:val="24"/>
                <w:szCs w:val="24"/>
                <w:lang w:eastAsia="ru-RU"/>
              </w:rPr>
              <w:t>Итого</w:t>
            </w:r>
          </w:p>
        </w:tc>
        <w:tc>
          <w:tcPr>
            <w:tcW w:w="970" w:type="dxa"/>
            <w:tcBorders>
              <w:top w:val="single" w:sz="4" w:space="0" w:color="auto"/>
              <w:left w:val="single" w:sz="4" w:space="0" w:color="auto"/>
              <w:bottom w:val="single" w:sz="4" w:space="0" w:color="auto"/>
            </w:tcBorders>
            <w:shd w:val="clear" w:color="auto" w:fill="FFFFFF"/>
          </w:tcPr>
          <w:p w:rsidR="009B5792" w:rsidRPr="009276BE" w:rsidRDefault="009276BE" w:rsidP="00A070E2">
            <w:pPr>
              <w:jc w:val="center"/>
              <w:rPr>
                <w:rFonts w:ascii="Times New Roman" w:hAnsi="Times New Roman" w:cs="Times New Roman"/>
                <w:sz w:val="24"/>
                <w:szCs w:val="24"/>
              </w:rPr>
            </w:pPr>
            <w:r>
              <w:rPr>
                <w:rFonts w:ascii="Times New Roman" w:hAnsi="Times New Roman" w:cs="Times New Roman"/>
                <w:sz w:val="24"/>
                <w:szCs w:val="24"/>
                <w:lang w:eastAsia="ru-RU"/>
              </w:rPr>
              <w:t>2</w:t>
            </w:r>
            <w:r w:rsidR="00A070E2">
              <w:rPr>
                <w:rFonts w:ascii="Times New Roman" w:hAnsi="Times New Roman" w:cs="Times New Roman"/>
                <w:sz w:val="24"/>
                <w:szCs w:val="24"/>
                <w:lang w:eastAsia="ru-RU"/>
              </w:rPr>
              <w:t>0</w:t>
            </w:r>
          </w:p>
        </w:tc>
        <w:tc>
          <w:tcPr>
            <w:tcW w:w="971" w:type="dxa"/>
            <w:tcBorders>
              <w:top w:val="single" w:sz="4" w:space="0" w:color="auto"/>
              <w:left w:val="single" w:sz="4" w:space="0" w:color="auto"/>
              <w:bottom w:val="single" w:sz="4" w:space="0" w:color="auto"/>
            </w:tcBorders>
            <w:shd w:val="clear" w:color="auto" w:fill="FFFFFF"/>
          </w:tcPr>
          <w:p w:rsidR="009B5792" w:rsidRPr="009B5792" w:rsidRDefault="009B5792" w:rsidP="00A8599B">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r w:rsidR="00A8599B">
              <w:rPr>
                <w:rFonts w:ascii="Times New Roman" w:eastAsia="Times New Roman" w:hAnsi="Times New Roman" w:cs="Times New Roman"/>
                <w:sz w:val="24"/>
                <w:szCs w:val="24"/>
                <w:lang w:eastAsia="ru-RU"/>
              </w:rPr>
              <w:t>1</w:t>
            </w:r>
          </w:p>
        </w:tc>
        <w:tc>
          <w:tcPr>
            <w:tcW w:w="1002" w:type="dxa"/>
            <w:tcBorders>
              <w:top w:val="single" w:sz="4" w:space="0" w:color="auto"/>
              <w:left w:val="single" w:sz="4" w:space="0" w:color="auto"/>
              <w:bottom w:val="single" w:sz="4" w:space="0" w:color="auto"/>
            </w:tcBorders>
            <w:shd w:val="clear" w:color="auto" w:fill="FFFFFF"/>
          </w:tcPr>
          <w:p w:rsidR="009B5792" w:rsidRPr="009B5792" w:rsidRDefault="009B5792" w:rsidP="00A8599B">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r w:rsidR="00A8599B">
              <w:rPr>
                <w:rFonts w:ascii="Times New Roman" w:eastAsia="Times New Roman" w:hAnsi="Times New Roman" w:cs="Times New Roman"/>
                <w:sz w:val="24"/>
                <w:szCs w:val="24"/>
                <w:lang w:eastAsia="ru-RU"/>
              </w:rPr>
              <w:t>1</w:t>
            </w:r>
          </w:p>
        </w:tc>
        <w:tc>
          <w:tcPr>
            <w:tcW w:w="1142" w:type="dxa"/>
            <w:tcBorders>
              <w:top w:val="single" w:sz="4" w:space="0" w:color="auto"/>
              <w:left w:val="single" w:sz="4" w:space="0" w:color="auto"/>
              <w:bottom w:val="single" w:sz="4" w:space="0" w:color="auto"/>
            </w:tcBorders>
            <w:shd w:val="clear" w:color="auto" w:fill="FFFFFF"/>
          </w:tcPr>
          <w:p w:rsidR="009B5792" w:rsidRPr="009B5792" w:rsidRDefault="009B5792" w:rsidP="00A8599B">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2</w:t>
            </w:r>
            <w:r w:rsidR="00A8599B">
              <w:rPr>
                <w:rFonts w:ascii="Times New Roman" w:eastAsia="Times New Roman" w:hAnsi="Times New Roman" w:cs="Times New Roman"/>
                <w:sz w:val="24"/>
                <w:szCs w:val="24"/>
                <w:lang w:eastAsia="ru-RU"/>
              </w:rPr>
              <w:t>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9B5792" w:rsidRPr="009B5792" w:rsidRDefault="009276BE" w:rsidP="00592367">
            <w:pPr>
              <w:framePr w:w="9607" w:h="13761" w:hRule="exact" w:wrap="notBeside" w:vAnchor="text" w:hAnchor="page" w:x="1471" w:y="-183"/>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92367">
              <w:rPr>
                <w:rFonts w:ascii="Times New Roman" w:eastAsia="Times New Roman" w:hAnsi="Times New Roman" w:cs="Times New Roman"/>
                <w:sz w:val="24"/>
                <w:szCs w:val="24"/>
                <w:lang w:eastAsia="ru-RU"/>
              </w:rPr>
              <w:t>3</w:t>
            </w:r>
          </w:p>
        </w:tc>
      </w:tr>
    </w:tbl>
    <w:p w:rsidR="009B5792" w:rsidRPr="009B5792" w:rsidRDefault="009B5792" w:rsidP="009B5792">
      <w:pPr>
        <w:framePr w:w="9607" w:h="13761" w:hRule="exact" w:wrap="notBeside" w:vAnchor="text" w:hAnchor="page" w:x="1471" w:y="-183"/>
        <w:rPr>
          <w:rFonts w:ascii="Times New Roman" w:eastAsia="Times New Roman" w:hAnsi="Times New Roman" w:cs="Times New Roman"/>
          <w:sz w:val="24"/>
          <w:szCs w:val="24"/>
          <w:lang w:eastAsia="ru-RU"/>
        </w:rPr>
      </w:pPr>
    </w:p>
    <w:p w:rsidR="009B5792" w:rsidRPr="009B5792" w:rsidRDefault="009B5792" w:rsidP="009B5792">
      <w:pPr>
        <w:rPr>
          <w:rFonts w:ascii="Times New Roman" w:eastAsia="Times New Roman" w:hAnsi="Times New Roman" w:cs="Times New Roman"/>
          <w:sz w:val="24"/>
          <w:szCs w:val="24"/>
          <w:lang w:eastAsia="ru-RU"/>
        </w:rPr>
      </w:pPr>
    </w:p>
    <w:p w:rsidR="009B5792" w:rsidRPr="009B5792" w:rsidRDefault="009B5792" w:rsidP="009B5792">
      <w:pPr>
        <w:framePr w:w="9595" w:wrap="notBeside" w:vAnchor="text" w:hAnchor="text" w:xAlign="center" w:y="1"/>
        <w:rPr>
          <w:rFonts w:ascii="Times New Roman" w:eastAsia="Times New Roman" w:hAnsi="Times New Roman" w:cs="Times New Roman"/>
          <w:sz w:val="24"/>
          <w:szCs w:val="24"/>
          <w:lang w:eastAsia="ru-RU"/>
        </w:rPr>
      </w:pPr>
    </w:p>
    <w:tbl>
      <w:tblPr>
        <w:tblW w:w="9718" w:type="dxa"/>
        <w:tblLayout w:type="fixed"/>
        <w:tblCellMar>
          <w:left w:w="10" w:type="dxa"/>
          <w:right w:w="10" w:type="dxa"/>
        </w:tblCellMar>
        <w:tblLook w:val="0000" w:firstRow="0" w:lastRow="0" w:firstColumn="0" w:lastColumn="0" w:noHBand="0" w:noVBand="0"/>
      </w:tblPr>
      <w:tblGrid>
        <w:gridCol w:w="4312"/>
        <w:gridCol w:w="948"/>
        <w:gridCol w:w="1002"/>
        <w:gridCol w:w="1007"/>
        <w:gridCol w:w="1147"/>
        <w:gridCol w:w="1302"/>
      </w:tblGrid>
      <w:tr w:rsidR="009B5792" w:rsidRPr="009B5792" w:rsidTr="00B53BA4">
        <w:trPr>
          <w:trHeight w:hRule="exact" w:val="771"/>
        </w:trPr>
        <w:tc>
          <w:tcPr>
            <w:tcW w:w="9718" w:type="dxa"/>
            <w:gridSpan w:val="6"/>
            <w:tcBorders>
              <w:top w:val="single" w:sz="4" w:space="0" w:color="auto"/>
              <w:left w:val="single" w:sz="4" w:space="0" w:color="auto"/>
              <w:right w:val="single" w:sz="4" w:space="0" w:color="auto"/>
            </w:tcBorders>
            <w:shd w:val="clear" w:color="auto" w:fill="FFFFFF"/>
            <w:vAlign w:val="center"/>
          </w:tcPr>
          <w:p w:rsidR="009B5792" w:rsidRPr="009B5792" w:rsidRDefault="009B5792" w:rsidP="009B5792">
            <w:pPr>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i/>
                <w:sz w:val="24"/>
                <w:szCs w:val="24"/>
                <w:lang w:eastAsia="ru-RU"/>
              </w:rPr>
              <w:t>Часть, формируемая участниками образовательных отношений</w:t>
            </w:r>
          </w:p>
        </w:tc>
      </w:tr>
      <w:tr w:rsidR="009B5792" w:rsidRPr="009B5792" w:rsidTr="00B53BA4">
        <w:trPr>
          <w:trHeight w:hRule="exact" w:val="771"/>
        </w:trPr>
        <w:tc>
          <w:tcPr>
            <w:tcW w:w="4312" w:type="dxa"/>
            <w:tcBorders>
              <w:top w:val="single" w:sz="4" w:space="0" w:color="auto"/>
              <w:left w:val="single" w:sz="4" w:space="0" w:color="auto"/>
            </w:tcBorders>
            <w:shd w:val="clear" w:color="auto" w:fill="FFFFFF"/>
            <w:vAlign w:val="center"/>
          </w:tcPr>
          <w:p w:rsidR="009B5792" w:rsidRPr="009B5792" w:rsidRDefault="009B5792" w:rsidP="009B5792">
            <w:pPr>
              <w:widowControl w:val="0"/>
              <w:spacing w:after="0" w:line="331" w:lineRule="exact"/>
              <w:rPr>
                <w:rFonts w:ascii="Times New Roman" w:eastAsia="Times New Roman" w:hAnsi="Times New Roman" w:cs="Times New Roman"/>
                <w:sz w:val="24"/>
                <w:szCs w:val="24"/>
                <w:lang w:eastAsia="ru-RU"/>
              </w:rPr>
            </w:pPr>
            <w:r w:rsidRPr="009B5792">
              <w:rPr>
                <w:rFonts w:ascii="Times New Roman" w:eastAsia="Times New Roman" w:hAnsi="Times New Roman" w:cs="Times New Roman"/>
                <w:i/>
                <w:iCs/>
                <w:color w:val="000000"/>
                <w:sz w:val="24"/>
                <w:szCs w:val="24"/>
                <w:shd w:val="clear" w:color="auto" w:fill="FFFFFF"/>
                <w:lang w:eastAsia="ru-RU"/>
              </w:rPr>
              <w:t xml:space="preserve">Башкирский язык </w:t>
            </w:r>
            <w:r w:rsidR="0078320B">
              <w:rPr>
                <w:rFonts w:ascii="Times New Roman" w:eastAsia="Times New Roman" w:hAnsi="Times New Roman" w:cs="Times New Roman"/>
                <w:i/>
                <w:iCs/>
                <w:color w:val="000000"/>
                <w:sz w:val="24"/>
                <w:szCs w:val="24"/>
                <w:shd w:val="clear" w:color="auto" w:fill="FFFFFF"/>
                <w:lang w:eastAsia="ru-RU"/>
              </w:rPr>
              <w:t>как государственный язык РБ</w:t>
            </w:r>
          </w:p>
        </w:tc>
        <w:tc>
          <w:tcPr>
            <w:tcW w:w="948" w:type="dxa"/>
            <w:tcBorders>
              <w:top w:val="single" w:sz="4" w:space="0" w:color="auto"/>
              <w:left w:val="single" w:sz="4" w:space="0" w:color="auto"/>
            </w:tcBorders>
            <w:shd w:val="clear" w:color="auto" w:fill="FFFFFF"/>
            <w:vAlign w:val="center"/>
          </w:tcPr>
          <w:p w:rsidR="009B5792" w:rsidRPr="009B5792" w:rsidRDefault="009B5792" w:rsidP="009B5792">
            <w:pPr>
              <w:widowControl w:val="0"/>
              <w:spacing w:after="0" w:line="240" w:lineRule="exact"/>
              <w:ind w:left="360"/>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w:t>
            </w:r>
          </w:p>
        </w:tc>
        <w:tc>
          <w:tcPr>
            <w:tcW w:w="1002" w:type="dxa"/>
            <w:tcBorders>
              <w:top w:val="single" w:sz="4" w:space="0" w:color="auto"/>
              <w:left w:val="single" w:sz="4" w:space="0" w:color="auto"/>
            </w:tcBorders>
            <w:shd w:val="clear" w:color="auto" w:fill="FFFFFF"/>
            <w:vAlign w:val="center"/>
          </w:tcPr>
          <w:p w:rsidR="009B5792" w:rsidRPr="009B5792" w:rsidRDefault="009B5792" w:rsidP="009B5792">
            <w:pPr>
              <w:widowControl w:val="0"/>
              <w:spacing w:after="0" w:line="240" w:lineRule="exact"/>
              <w:ind w:left="340"/>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007" w:type="dxa"/>
            <w:tcBorders>
              <w:top w:val="single" w:sz="4" w:space="0" w:color="auto"/>
              <w:left w:val="single" w:sz="4" w:space="0" w:color="auto"/>
            </w:tcBorders>
            <w:shd w:val="clear" w:color="auto" w:fill="FFFFFF"/>
            <w:vAlign w:val="center"/>
          </w:tcPr>
          <w:p w:rsidR="009B5792" w:rsidRPr="009B5792" w:rsidRDefault="009B5792" w:rsidP="009B5792">
            <w:pPr>
              <w:widowControl w:val="0"/>
              <w:spacing w:after="0" w:line="240" w:lineRule="exact"/>
              <w:ind w:left="340"/>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147" w:type="dxa"/>
            <w:tcBorders>
              <w:top w:val="single" w:sz="4" w:space="0" w:color="auto"/>
              <w:left w:val="single" w:sz="4" w:space="0" w:color="auto"/>
            </w:tcBorders>
            <w:shd w:val="clear" w:color="auto" w:fill="FFFFFF"/>
            <w:vAlign w:val="center"/>
          </w:tcPr>
          <w:p w:rsidR="009B5792" w:rsidRPr="009B5792" w:rsidRDefault="009B5792" w:rsidP="009B5792">
            <w:pPr>
              <w:widowControl w:val="0"/>
              <w:spacing w:after="0" w:line="240" w:lineRule="exact"/>
              <w:ind w:left="420"/>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1</w:t>
            </w:r>
          </w:p>
        </w:tc>
        <w:tc>
          <w:tcPr>
            <w:tcW w:w="1302" w:type="dxa"/>
            <w:tcBorders>
              <w:top w:val="single" w:sz="4" w:space="0" w:color="auto"/>
              <w:left w:val="single" w:sz="4" w:space="0" w:color="auto"/>
              <w:right w:val="single" w:sz="4" w:space="0" w:color="auto"/>
            </w:tcBorders>
            <w:shd w:val="clear" w:color="auto" w:fill="FFFFFF"/>
            <w:vAlign w:val="center"/>
          </w:tcPr>
          <w:p w:rsidR="009B5792" w:rsidRPr="009B5792" w:rsidRDefault="009B5792" w:rsidP="009B5792">
            <w:pPr>
              <w:widowControl w:val="0"/>
              <w:spacing w:after="0" w:line="240" w:lineRule="exact"/>
              <w:jc w:val="center"/>
              <w:rPr>
                <w:rFonts w:ascii="Times New Roman" w:eastAsia="Times New Roman" w:hAnsi="Times New Roman" w:cs="Times New Roman"/>
                <w:sz w:val="24"/>
                <w:szCs w:val="24"/>
                <w:lang w:eastAsia="ru-RU"/>
              </w:rPr>
            </w:pPr>
            <w:r w:rsidRPr="009B5792">
              <w:rPr>
                <w:rFonts w:ascii="Times New Roman" w:eastAsia="Times New Roman" w:hAnsi="Times New Roman" w:cs="Times New Roman"/>
                <w:sz w:val="24"/>
                <w:szCs w:val="24"/>
                <w:lang w:eastAsia="ru-RU"/>
              </w:rPr>
              <w:t>3</w:t>
            </w:r>
          </w:p>
        </w:tc>
      </w:tr>
      <w:tr w:rsidR="00A070E2" w:rsidRPr="009B5792" w:rsidTr="00B53BA4">
        <w:trPr>
          <w:trHeight w:hRule="exact" w:val="771"/>
        </w:trPr>
        <w:tc>
          <w:tcPr>
            <w:tcW w:w="4312" w:type="dxa"/>
            <w:tcBorders>
              <w:top w:val="single" w:sz="4" w:space="0" w:color="auto"/>
              <w:left w:val="single" w:sz="4" w:space="0" w:color="auto"/>
            </w:tcBorders>
            <w:shd w:val="clear" w:color="auto" w:fill="FFFFFF"/>
            <w:vAlign w:val="center"/>
          </w:tcPr>
          <w:p w:rsidR="00A070E2" w:rsidRPr="009B5792" w:rsidRDefault="00A070E2" w:rsidP="009B5792">
            <w:pPr>
              <w:widowControl w:val="0"/>
              <w:spacing w:after="0" w:line="331" w:lineRule="exact"/>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Математика</w:t>
            </w:r>
          </w:p>
        </w:tc>
        <w:tc>
          <w:tcPr>
            <w:tcW w:w="948" w:type="dxa"/>
            <w:tcBorders>
              <w:top w:val="single" w:sz="4" w:space="0" w:color="auto"/>
              <w:left w:val="single" w:sz="4" w:space="0" w:color="auto"/>
            </w:tcBorders>
            <w:shd w:val="clear" w:color="auto" w:fill="FFFFFF"/>
            <w:vAlign w:val="center"/>
          </w:tcPr>
          <w:p w:rsidR="00A070E2" w:rsidRPr="009B5792" w:rsidRDefault="00A070E2" w:rsidP="009B5792">
            <w:pPr>
              <w:widowControl w:val="0"/>
              <w:spacing w:after="0" w:line="240" w:lineRule="exac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2" w:type="dxa"/>
            <w:tcBorders>
              <w:top w:val="single" w:sz="4" w:space="0" w:color="auto"/>
              <w:left w:val="single" w:sz="4" w:space="0" w:color="auto"/>
            </w:tcBorders>
            <w:shd w:val="clear" w:color="auto" w:fill="FFFFFF"/>
            <w:vAlign w:val="center"/>
          </w:tcPr>
          <w:p w:rsidR="00A070E2" w:rsidRPr="009B5792" w:rsidRDefault="00A070E2" w:rsidP="009B5792">
            <w:pPr>
              <w:widowControl w:val="0"/>
              <w:spacing w:after="0" w:line="240" w:lineRule="exact"/>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7" w:type="dxa"/>
            <w:tcBorders>
              <w:top w:val="single" w:sz="4" w:space="0" w:color="auto"/>
              <w:left w:val="single" w:sz="4" w:space="0" w:color="auto"/>
            </w:tcBorders>
            <w:shd w:val="clear" w:color="auto" w:fill="FFFFFF"/>
            <w:vAlign w:val="center"/>
          </w:tcPr>
          <w:p w:rsidR="00A070E2" w:rsidRPr="009B5792" w:rsidRDefault="00A070E2" w:rsidP="009B5792">
            <w:pPr>
              <w:widowControl w:val="0"/>
              <w:spacing w:after="0" w:line="240" w:lineRule="exact"/>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47" w:type="dxa"/>
            <w:tcBorders>
              <w:top w:val="single" w:sz="4" w:space="0" w:color="auto"/>
              <w:left w:val="single" w:sz="4" w:space="0" w:color="auto"/>
            </w:tcBorders>
            <w:shd w:val="clear" w:color="auto" w:fill="FFFFFF"/>
            <w:vAlign w:val="center"/>
          </w:tcPr>
          <w:p w:rsidR="00A070E2" w:rsidRPr="009B5792" w:rsidRDefault="00A070E2" w:rsidP="009B5792">
            <w:pPr>
              <w:widowControl w:val="0"/>
              <w:spacing w:after="0" w:line="240" w:lineRule="exact"/>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2" w:type="dxa"/>
            <w:tcBorders>
              <w:top w:val="single" w:sz="4" w:space="0" w:color="auto"/>
              <w:left w:val="single" w:sz="4" w:space="0" w:color="auto"/>
              <w:right w:val="single" w:sz="4" w:space="0" w:color="auto"/>
            </w:tcBorders>
            <w:shd w:val="clear" w:color="auto" w:fill="FFFFFF"/>
            <w:vAlign w:val="center"/>
          </w:tcPr>
          <w:p w:rsidR="00A070E2" w:rsidRPr="009B5792" w:rsidRDefault="00A070E2" w:rsidP="009B5792">
            <w:pPr>
              <w:widowControl w:val="0"/>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B5792" w:rsidRPr="009B5792" w:rsidTr="00B53BA4">
        <w:trPr>
          <w:trHeight w:hRule="exact" w:val="1016"/>
        </w:trPr>
        <w:tc>
          <w:tcPr>
            <w:tcW w:w="4312" w:type="dxa"/>
            <w:tcBorders>
              <w:top w:val="single" w:sz="4" w:space="0" w:color="auto"/>
              <w:left w:val="single" w:sz="4" w:space="0" w:color="auto"/>
            </w:tcBorders>
            <w:shd w:val="clear" w:color="auto" w:fill="FFFFFF"/>
          </w:tcPr>
          <w:p w:rsidR="009B5792" w:rsidRPr="009B5792" w:rsidRDefault="009B5792" w:rsidP="009B5792">
            <w:pPr>
              <w:ind w:left="180"/>
              <w:rPr>
                <w:rFonts w:ascii="Times New Roman" w:eastAsia="Times New Roman" w:hAnsi="Times New Roman" w:cs="Times New Roman"/>
                <w:sz w:val="24"/>
                <w:szCs w:val="24"/>
                <w:lang w:eastAsia="ru-RU"/>
              </w:rPr>
            </w:pPr>
            <w:r w:rsidRPr="009B5792">
              <w:rPr>
                <w:rFonts w:ascii="Times New Roman" w:eastAsia="Times New Roman" w:hAnsi="Times New Roman" w:cs="Times New Roman"/>
                <w:b/>
                <w:color w:val="000000"/>
                <w:sz w:val="24"/>
                <w:szCs w:val="24"/>
                <w:shd w:val="clear" w:color="auto" w:fill="FFFFFF"/>
                <w:lang w:eastAsia="ru-RU"/>
              </w:rPr>
              <w:t>Предельно допустимая аудиторная учебная нагрузка при 5-дневной учебной неделе (</w:t>
            </w:r>
            <w:r w:rsidRPr="009B5792">
              <w:rPr>
                <w:rFonts w:ascii="Times New Roman" w:eastAsia="Times New Roman" w:hAnsi="Times New Roman" w:cs="Times New Roman"/>
                <w:sz w:val="24"/>
                <w:szCs w:val="24"/>
                <w:lang w:eastAsia="ru-RU"/>
              </w:rPr>
              <w:t>требования СанПиН)</w:t>
            </w:r>
          </w:p>
          <w:p w:rsidR="009B5792" w:rsidRPr="009B5792" w:rsidRDefault="009B5792" w:rsidP="009B5792">
            <w:pPr>
              <w:ind w:left="180"/>
              <w:rPr>
                <w:rFonts w:ascii="Times New Roman" w:eastAsia="Times New Roman" w:hAnsi="Times New Roman" w:cs="Times New Roman"/>
                <w:sz w:val="24"/>
                <w:szCs w:val="24"/>
                <w:lang w:eastAsia="ru-RU"/>
              </w:rPr>
            </w:pPr>
          </w:p>
          <w:p w:rsidR="009B5792" w:rsidRPr="009B5792" w:rsidRDefault="009B5792" w:rsidP="009B5792">
            <w:pPr>
              <w:widowControl w:val="0"/>
              <w:spacing w:after="0" w:line="240" w:lineRule="auto"/>
              <w:rPr>
                <w:rFonts w:ascii="Times New Roman" w:eastAsia="Times New Roman" w:hAnsi="Times New Roman" w:cs="Times New Roman"/>
                <w:color w:val="000000"/>
                <w:sz w:val="24"/>
                <w:szCs w:val="24"/>
                <w:lang w:eastAsia="ru-RU"/>
              </w:rPr>
            </w:pPr>
          </w:p>
        </w:tc>
        <w:tc>
          <w:tcPr>
            <w:tcW w:w="948" w:type="dxa"/>
            <w:tcBorders>
              <w:top w:val="single" w:sz="4" w:space="0" w:color="auto"/>
              <w:left w:val="single" w:sz="4" w:space="0" w:color="auto"/>
            </w:tcBorders>
            <w:shd w:val="clear" w:color="auto" w:fill="FFFFFF"/>
            <w:vAlign w:val="center"/>
          </w:tcPr>
          <w:p w:rsidR="009B5792" w:rsidRPr="009B5792" w:rsidRDefault="009276BE" w:rsidP="009B5792">
            <w:pPr>
              <w:widowControl w:val="0"/>
              <w:spacing w:after="0" w:line="260" w:lineRule="exact"/>
              <w:ind w:left="2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21</w:t>
            </w:r>
          </w:p>
        </w:tc>
        <w:tc>
          <w:tcPr>
            <w:tcW w:w="1002" w:type="dxa"/>
            <w:tcBorders>
              <w:top w:val="single" w:sz="4" w:space="0" w:color="auto"/>
              <w:left w:val="single" w:sz="4" w:space="0" w:color="auto"/>
            </w:tcBorders>
            <w:shd w:val="clear" w:color="auto" w:fill="FFFFFF"/>
            <w:vAlign w:val="center"/>
          </w:tcPr>
          <w:p w:rsidR="009B5792" w:rsidRPr="009B5792" w:rsidRDefault="00A53E38" w:rsidP="00A8599B">
            <w:pPr>
              <w:widowControl w:val="0"/>
              <w:spacing w:after="0" w:line="260" w:lineRule="exact"/>
              <w:ind w:left="3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w:t>
            </w:r>
            <w:r w:rsidR="00A070E2">
              <w:rPr>
                <w:rFonts w:ascii="Times New Roman" w:eastAsia="Times New Roman" w:hAnsi="Times New Roman" w:cs="Times New Roman"/>
                <w:color w:val="000000"/>
                <w:sz w:val="24"/>
                <w:szCs w:val="24"/>
                <w:shd w:val="clear" w:color="auto" w:fill="FFFFFF"/>
                <w:lang w:eastAsia="ru-RU"/>
              </w:rPr>
              <w:t>3</w:t>
            </w:r>
          </w:p>
        </w:tc>
        <w:tc>
          <w:tcPr>
            <w:tcW w:w="1007" w:type="dxa"/>
            <w:tcBorders>
              <w:top w:val="single" w:sz="4" w:space="0" w:color="auto"/>
              <w:left w:val="single" w:sz="4" w:space="0" w:color="auto"/>
            </w:tcBorders>
            <w:shd w:val="clear" w:color="auto" w:fill="FFFFFF"/>
            <w:vAlign w:val="center"/>
          </w:tcPr>
          <w:p w:rsidR="009B5792" w:rsidRPr="009B5792" w:rsidRDefault="00A53E38" w:rsidP="00A8599B">
            <w:pPr>
              <w:widowControl w:val="0"/>
              <w:spacing w:after="0" w:line="260" w:lineRule="exact"/>
              <w:ind w:left="3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w:t>
            </w:r>
            <w:r w:rsidR="00A070E2">
              <w:rPr>
                <w:rFonts w:ascii="Times New Roman" w:eastAsia="Times New Roman" w:hAnsi="Times New Roman" w:cs="Times New Roman"/>
                <w:color w:val="000000"/>
                <w:sz w:val="24"/>
                <w:szCs w:val="24"/>
                <w:shd w:val="clear" w:color="auto" w:fill="FFFFFF"/>
                <w:lang w:eastAsia="ru-RU"/>
              </w:rPr>
              <w:t>3</w:t>
            </w:r>
          </w:p>
        </w:tc>
        <w:tc>
          <w:tcPr>
            <w:tcW w:w="1147" w:type="dxa"/>
            <w:tcBorders>
              <w:top w:val="single" w:sz="4" w:space="0" w:color="auto"/>
              <w:left w:val="single" w:sz="4" w:space="0" w:color="auto"/>
            </w:tcBorders>
            <w:shd w:val="clear" w:color="auto" w:fill="FFFFFF"/>
            <w:vAlign w:val="center"/>
          </w:tcPr>
          <w:p w:rsidR="009B5792" w:rsidRPr="009B5792" w:rsidRDefault="00A53E38" w:rsidP="00A8599B">
            <w:pPr>
              <w:widowControl w:val="0"/>
              <w:spacing w:after="0" w:line="260" w:lineRule="exact"/>
              <w:ind w:left="4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w:t>
            </w:r>
            <w:r w:rsidR="00A070E2">
              <w:rPr>
                <w:rFonts w:ascii="Times New Roman" w:eastAsia="Times New Roman" w:hAnsi="Times New Roman" w:cs="Times New Roman"/>
                <w:color w:val="000000"/>
                <w:sz w:val="24"/>
                <w:szCs w:val="24"/>
                <w:shd w:val="clear" w:color="auto" w:fill="FFFFFF"/>
                <w:lang w:eastAsia="ru-RU"/>
              </w:rPr>
              <w:t>3</w:t>
            </w:r>
          </w:p>
        </w:tc>
        <w:tc>
          <w:tcPr>
            <w:tcW w:w="1302" w:type="dxa"/>
            <w:tcBorders>
              <w:top w:val="single" w:sz="4" w:space="0" w:color="auto"/>
              <w:left w:val="single" w:sz="4" w:space="0" w:color="auto"/>
              <w:right w:val="single" w:sz="4" w:space="0" w:color="auto"/>
            </w:tcBorders>
            <w:shd w:val="clear" w:color="auto" w:fill="FFFFFF"/>
            <w:vAlign w:val="center"/>
          </w:tcPr>
          <w:p w:rsidR="009B5792" w:rsidRPr="009B5792" w:rsidRDefault="00592367" w:rsidP="00592367">
            <w:pPr>
              <w:widowControl w:val="0"/>
              <w:spacing w:after="0" w:line="260" w:lineRule="exact"/>
              <w:ind w:left="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90</w:t>
            </w:r>
          </w:p>
        </w:tc>
      </w:tr>
      <w:tr w:rsidR="00C27F31" w:rsidRPr="009B5792" w:rsidTr="00B12A6E">
        <w:trPr>
          <w:trHeight w:hRule="exact" w:val="1016"/>
        </w:trPr>
        <w:tc>
          <w:tcPr>
            <w:tcW w:w="9718" w:type="dxa"/>
            <w:gridSpan w:val="6"/>
            <w:tcBorders>
              <w:top w:val="single" w:sz="4" w:space="0" w:color="auto"/>
              <w:left w:val="single" w:sz="4" w:space="0" w:color="auto"/>
              <w:right w:val="single" w:sz="4" w:space="0" w:color="auto"/>
            </w:tcBorders>
            <w:shd w:val="clear" w:color="auto" w:fill="FFFFFF"/>
          </w:tcPr>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p w:rsidR="00C27F31" w:rsidRDefault="00C27F31" w:rsidP="009B5792">
            <w:pPr>
              <w:widowControl w:val="0"/>
              <w:spacing w:after="0" w:line="260" w:lineRule="exact"/>
              <w:ind w:left="360"/>
              <w:rPr>
                <w:rFonts w:ascii="Times New Roman" w:eastAsia="Times New Roman" w:hAnsi="Times New Roman" w:cs="Times New Roman"/>
                <w:color w:val="000000"/>
                <w:sz w:val="24"/>
                <w:szCs w:val="24"/>
                <w:shd w:val="clear" w:color="auto" w:fill="FFFFFF"/>
                <w:lang w:eastAsia="ru-RU"/>
              </w:rPr>
            </w:pPr>
          </w:p>
        </w:tc>
      </w:tr>
    </w:tbl>
    <w:p w:rsidR="00E00E52" w:rsidRDefault="00E00E52" w:rsidP="00C27F31">
      <w:pPr>
        <w:widowControl w:val="0"/>
        <w:spacing w:after="0" w:line="260" w:lineRule="exact"/>
        <w:ind w:left="360"/>
        <w:jc w:val="center"/>
        <w:rPr>
          <w:rFonts w:ascii="Times New Roman" w:eastAsia="Times New Roman" w:hAnsi="Times New Roman" w:cs="Times New Roman"/>
          <w:color w:val="000000"/>
          <w:sz w:val="28"/>
          <w:szCs w:val="28"/>
          <w:shd w:val="clear" w:color="auto" w:fill="FFFFFF"/>
          <w:lang w:eastAsia="ru-RU"/>
        </w:rPr>
      </w:pPr>
    </w:p>
    <w:p w:rsidR="00E00E52" w:rsidRDefault="00E00E52" w:rsidP="00C27F31">
      <w:pPr>
        <w:widowControl w:val="0"/>
        <w:spacing w:after="0" w:line="260" w:lineRule="exact"/>
        <w:ind w:left="360"/>
        <w:jc w:val="center"/>
        <w:rPr>
          <w:rFonts w:ascii="Times New Roman" w:eastAsia="Times New Roman" w:hAnsi="Times New Roman" w:cs="Times New Roman"/>
          <w:color w:val="000000"/>
          <w:sz w:val="28"/>
          <w:szCs w:val="28"/>
          <w:shd w:val="clear" w:color="auto" w:fill="FFFFFF"/>
          <w:lang w:eastAsia="ru-RU"/>
        </w:rPr>
      </w:pPr>
    </w:p>
    <w:p w:rsidR="00C27F31" w:rsidRPr="00C27F31" w:rsidRDefault="00C27F31" w:rsidP="00C27F31">
      <w:pPr>
        <w:widowControl w:val="0"/>
        <w:spacing w:after="0" w:line="260" w:lineRule="exact"/>
        <w:ind w:left="360"/>
        <w:jc w:val="center"/>
        <w:rPr>
          <w:rFonts w:ascii="Times New Roman" w:eastAsia="Times New Roman" w:hAnsi="Times New Roman" w:cs="Times New Roman"/>
          <w:color w:val="000000"/>
          <w:sz w:val="28"/>
          <w:szCs w:val="28"/>
          <w:shd w:val="clear" w:color="auto" w:fill="FFFFFF"/>
          <w:lang w:eastAsia="ru-RU"/>
        </w:rPr>
      </w:pPr>
      <w:r w:rsidRPr="00C27F31">
        <w:rPr>
          <w:rFonts w:ascii="Times New Roman" w:eastAsia="Times New Roman" w:hAnsi="Times New Roman" w:cs="Times New Roman"/>
          <w:color w:val="000000"/>
          <w:sz w:val="28"/>
          <w:szCs w:val="28"/>
          <w:shd w:val="clear" w:color="auto" w:fill="FFFFFF"/>
          <w:lang w:eastAsia="ru-RU"/>
        </w:rPr>
        <w:t>Внеурочная деятельность</w:t>
      </w:r>
    </w:p>
    <w:p w:rsidR="009B5792" w:rsidRPr="009B5792" w:rsidRDefault="009B5792" w:rsidP="009B5792">
      <w:pPr>
        <w:rPr>
          <w:rFonts w:ascii="Times New Roman" w:eastAsia="Times New Roman" w:hAnsi="Times New Roman" w:cs="Times New Roman"/>
          <w:lang w:eastAsia="ru-RU"/>
        </w:rPr>
      </w:pPr>
    </w:p>
    <w:tbl>
      <w:tblPr>
        <w:tblStyle w:val="ab"/>
        <w:tblW w:w="9839" w:type="dxa"/>
        <w:tblLook w:val="04A0" w:firstRow="1" w:lastRow="0" w:firstColumn="1" w:lastColumn="0" w:noHBand="0" w:noVBand="1"/>
      </w:tblPr>
      <w:tblGrid>
        <w:gridCol w:w="2660"/>
        <w:gridCol w:w="2339"/>
        <w:gridCol w:w="968"/>
        <w:gridCol w:w="968"/>
        <w:gridCol w:w="968"/>
        <w:gridCol w:w="968"/>
        <w:gridCol w:w="968"/>
      </w:tblGrid>
      <w:tr w:rsidR="00C27F31" w:rsidTr="00A53E38">
        <w:tc>
          <w:tcPr>
            <w:tcW w:w="2660" w:type="dxa"/>
          </w:tcPr>
          <w:p w:rsidR="00C27F31" w:rsidRPr="0085599E" w:rsidRDefault="00C27F31" w:rsidP="00904EBE">
            <w:pPr>
              <w:rPr>
                <w:rFonts w:ascii="Times New Roman" w:eastAsia="Times New Roman" w:hAnsi="Times New Roman" w:cs="Times New Roman"/>
                <w:b/>
                <w:sz w:val="24"/>
                <w:szCs w:val="24"/>
                <w:lang w:eastAsia="ru-RU"/>
              </w:rPr>
            </w:pPr>
            <w:r w:rsidRPr="0085599E">
              <w:rPr>
                <w:rFonts w:ascii="Times New Roman" w:eastAsia="Times New Roman" w:hAnsi="Times New Roman" w:cs="Times New Roman"/>
                <w:b/>
                <w:sz w:val="24"/>
                <w:szCs w:val="24"/>
                <w:lang w:eastAsia="ru-RU"/>
              </w:rPr>
              <w:t xml:space="preserve">Направление </w:t>
            </w:r>
          </w:p>
          <w:p w:rsidR="00A53E38" w:rsidRPr="0085599E" w:rsidRDefault="00A53E38" w:rsidP="00904EBE">
            <w:pPr>
              <w:rPr>
                <w:rFonts w:ascii="Times New Roman" w:eastAsia="Times New Roman" w:hAnsi="Times New Roman" w:cs="Times New Roman"/>
                <w:b/>
                <w:sz w:val="24"/>
                <w:szCs w:val="24"/>
                <w:lang w:eastAsia="ru-RU"/>
              </w:rPr>
            </w:pPr>
          </w:p>
        </w:tc>
        <w:tc>
          <w:tcPr>
            <w:tcW w:w="2339" w:type="dxa"/>
          </w:tcPr>
          <w:p w:rsidR="00C27F31" w:rsidRPr="0085599E" w:rsidRDefault="00C27F31" w:rsidP="009B5792">
            <w:pPr>
              <w:rPr>
                <w:rFonts w:ascii="Times New Roman" w:eastAsia="Times New Roman" w:hAnsi="Times New Roman" w:cs="Times New Roman"/>
                <w:b/>
                <w:sz w:val="24"/>
                <w:szCs w:val="24"/>
                <w:lang w:eastAsia="ru-RU"/>
              </w:rPr>
            </w:pPr>
            <w:r w:rsidRPr="0085599E">
              <w:rPr>
                <w:rFonts w:ascii="Times New Roman" w:eastAsia="Times New Roman" w:hAnsi="Times New Roman" w:cs="Times New Roman"/>
                <w:b/>
                <w:sz w:val="24"/>
                <w:szCs w:val="24"/>
                <w:lang w:eastAsia="ru-RU"/>
              </w:rPr>
              <w:t xml:space="preserve">Название курса </w:t>
            </w: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r>
      <w:tr w:rsidR="00C27F31" w:rsidTr="00A53E38">
        <w:tc>
          <w:tcPr>
            <w:tcW w:w="2660" w:type="dxa"/>
          </w:tcPr>
          <w:p w:rsidR="00C27F31" w:rsidRDefault="00C27F31" w:rsidP="009B5792">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sz w:val="24"/>
                <w:szCs w:val="24"/>
                <w:lang w:eastAsia="ru-RU"/>
              </w:rPr>
              <w:t xml:space="preserve">Спортивно – оздоровительное </w:t>
            </w:r>
          </w:p>
          <w:p w:rsidR="00A53E38" w:rsidRPr="00904EBE" w:rsidRDefault="00A53E38" w:rsidP="009B5792">
            <w:pPr>
              <w:rPr>
                <w:rFonts w:ascii="Times New Roman" w:eastAsia="Times New Roman" w:hAnsi="Times New Roman" w:cs="Times New Roman"/>
                <w:sz w:val="24"/>
                <w:szCs w:val="24"/>
                <w:lang w:eastAsia="ru-RU"/>
              </w:rPr>
            </w:pPr>
          </w:p>
        </w:tc>
        <w:tc>
          <w:tcPr>
            <w:tcW w:w="2339" w:type="dxa"/>
          </w:tcPr>
          <w:p w:rsidR="00C27F31" w:rsidRPr="00904EBE" w:rsidRDefault="00C27F31" w:rsidP="009B5792">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sz w:val="24"/>
                <w:szCs w:val="24"/>
                <w:lang w:eastAsia="ru-RU"/>
              </w:rPr>
              <w:t>«Общая физическая подготовка»</w:t>
            </w: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C27F31"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27F31" w:rsidTr="00A53E38">
        <w:tc>
          <w:tcPr>
            <w:tcW w:w="2660" w:type="dxa"/>
          </w:tcPr>
          <w:p w:rsidR="00E00E52" w:rsidRPr="00904EBE" w:rsidRDefault="00C27F31" w:rsidP="009B5792">
            <w:pPr>
              <w:rPr>
                <w:rFonts w:ascii="Times New Roman" w:eastAsia="Times New Roman" w:hAnsi="Times New Roman" w:cs="Times New Roman"/>
                <w:sz w:val="24"/>
                <w:szCs w:val="24"/>
                <w:lang w:eastAsia="ru-RU"/>
              </w:rPr>
            </w:pPr>
            <w:proofErr w:type="spellStart"/>
            <w:r w:rsidRPr="00904EBE">
              <w:rPr>
                <w:rFonts w:ascii="Times New Roman" w:eastAsia="Times New Roman" w:hAnsi="Times New Roman" w:cs="Times New Roman"/>
                <w:sz w:val="24"/>
                <w:szCs w:val="24"/>
                <w:lang w:eastAsia="ru-RU"/>
              </w:rPr>
              <w:t>Общеинтеллекту</w:t>
            </w:r>
            <w:proofErr w:type="spellEnd"/>
          </w:p>
          <w:p w:rsidR="00C27F31" w:rsidRDefault="00C27F31" w:rsidP="009B5792">
            <w:pPr>
              <w:rPr>
                <w:rFonts w:ascii="Times New Roman" w:eastAsia="Times New Roman" w:hAnsi="Times New Roman" w:cs="Times New Roman"/>
                <w:sz w:val="24"/>
                <w:szCs w:val="24"/>
                <w:lang w:eastAsia="ru-RU"/>
              </w:rPr>
            </w:pPr>
            <w:proofErr w:type="spellStart"/>
            <w:r w:rsidRPr="00904EBE">
              <w:rPr>
                <w:rFonts w:ascii="Times New Roman" w:eastAsia="Times New Roman" w:hAnsi="Times New Roman" w:cs="Times New Roman"/>
                <w:sz w:val="24"/>
                <w:szCs w:val="24"/>
                <w:lang w:eastAsia="ru-RU"/>
              </w:rPr>
              <w:t>альное</w:t>
            </w:r>
            <w:proofErr w:type="spellEnd"/>
            <w:r w:rsidRPr="00904EBE">
              <w:rPr>
                <w:rFonts w:ascii="Times New Roman" w:eastAsia="Times New Roman" w:hAnsi="Times New Roman" w:cs="Times New Roman"/>
                <w:sz w:val="24"/>
                <w:szCs w:val="24"/>
                <w:lang w:eastAsia="ru-RU"/>
              </w:rPr>
              <w:t xml:space="preserve"> </w:t>
            </w:r>
          </w:p>
          <w:p w:rsidR="00A53E38" w:rsidRPr="00904EBE" w:rsidRDefault="00A53E38" w:rsidP="009B5792">
            <w:pPr>
              <w:rPr>
                <w:rFonts w:ascii="Times New Roman" w:eastAsia="Times New Roman" w:hAnsi="Times New Roman" w:cs="Times New Roman"/>
                <w:sz w:val="24"/>
                <w:szCs w:val="24"/>
                <w:lang w:eastAsia="ru-RU"/>
              </w:rPr>
            </w:pPr>
          </w:p>
        </w:tc>
        <w:tc>
          <w:tcPr>
            <w:tcW w:w="2339" w:type="dxa"/>
          </w:tcPr>
          <w:p w:rsidR="00C27F31" w:rsidRPr="00904EBE" w:rsidRDefault="00C27F31" w:rsidP="009B5792">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sz w:val="24"/>
                <w:szCs w:val="24"/>
                <w:lang w:eastAsia="ru-RU"/>
              </w:rPr>
              <w:t>«Занимательный русский язык»</w:t>
            </w: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E00E52" w:rsidP="009B5792">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sz w:val="24"/>
                <w:szCs w:val="24"/>
                <w:lang w:eastAsia="ru-RU"/>
              </w:rPr>
              <w:t>1</w:t>
            </w:r>
          </w:p>
        </w:tc>
        <w:tc>
          <w:tcPr>
            <w:tcW w:w="968" w:type="dxa"/>
          </w:tcPr>
          <w:p w:rsidR="00C27F31"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27F31" w:rsidTr="00A53E38">
        <w:tc>
          <w:tcPr>
            <w:tcW w:w="2660" w:type="dxa"/>
          </w:tcPr>
          <w:p w:rsidR="00C27F31" w:rsidRDefault="00904EBE" w:rsidP="009B5792">
            <w:pPr>
              <w:rPr>
                <w:rFonts w:ascii="Times New Roman" w:eastAsia="Times New Roman" w:hAnsi="Times New Roman" w:cs="Times New Roman"/>
                <w:bCs/>
                <w:color w:val="000000"/>
                <w:sz w:val="24"/>
                <w:szCs w:val="24"/>
                <w:lang w:eastAsia="ru-RU"/>
              </w:rPr>
            </w:pPr>
            <w:r w:rsidRPr="00904EBE">
              <w:rPr>
                <w:rFonts w:ascii="Times New Roman" w:eastAsia="Times New Roman" w:hAnsi="Times New Roman" w:cs="Times New Roman"/>
                <w:bCs/>
                <w:color w:val="000000"/>
                <w:sz w:val="24"/>
                <w:szCs w:val="24"/>
                <w:lang w:eastAsia="ru-RU"/>
              </w:rPr>
              <w:t>Общекультурное</w:t>
            </w:r>
          </w:p>
          <w:p w:rsidR="00A53E38" w:rsidRPr="00904EBE" w:rsidRDefault="00A53E38" w:rsidP="009B5792">
            <w:pPr>
              <w:rPr>
                <w:rFonts w:ascii="Times New Roman" w:eastAsia="Times New Roman" w:hAnsi="Times New Roman" w:cs="Times New Roman"/>
                <w:sz w:val="24"/>
                <w:szCs w:val="24"/>
                <w:lang w:eastAsia="ru-RU"/>
              </w:rPr>
            </w:pPr>
          </w:p>
        </w:tc>
        <w:tc>
          <w:tcPr>
            <w:tcW w:w="2339" w:type="dxa"/>
          </w:tcPr>
          <w:p w:rsidR="00C27F31" w:rsidRPr="00904EBE" w:rsidRDefault="00904EBE" w:rsidP="00930CBA">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color w:val="000000"/>
                <w:sz w:val="24"/>
                <w:szCs w:val="24"/>
                <w:lang w:eastAsia="ru-RU"/>
              </w:rPr>
              <w:t>«</w:t>
            </w:r>
            <w:r w:rsidR="00930CBA">
              <w:rPr>
                <w:rFonts w:ascii="Times New Roman" w:eastAsia="Times New Roman" w:hAnsi="Times New Roman" w:cs="Times New Roman"/>
                <w:color w:val="000000"/>
                <w:sz w:val="24"/>
                <w:szCs w:val="24"/>
                <w:lang w:eastAsia="ru-RU"/>
              </w:rPr>
              <w:t>Умелые руки</w:t>
            </w:r>
            <w:r w:rsidRPr="00904EBE">
              <w:rPr>
                <w:rFonts w:ascii="Times New Roman" w:eastAsia="Times New Roman" w:hAnsi="Times New Roman" w:cs="Times New Roman"/>
                <w:color w:val="000000"/>
                <w:sz w:val="24"/>
                <w:szCs w:val="24"/>
                <w:lang w:eastAsia="ru-RU"/>
              </w:rPr>
              <w:t>»</w:t>
            </w: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C27F31" w:rsidRPr="00904EBE" w:rsidRDefault="00C27F31" w:rsidP="009B5792">
            <w:pPr>
              <w:rPr>
                <w:rFonts w:ascii="Times New Roman" w:eastAsia="Times New Roman" w:hAnsi="Times New Roman" w:cs="Times New Roman"/>
                <w:sz w:val="24"/>
                <w:szCs w:val="24"/>
                <w:lang w:eastAsia="ru-RU"/>
              </w:rPr>
            </w:pP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C27F31" w:rsidRPr="00904EBE"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04EBE" w:rsidTr="00A53E38">
        <w:tc>
          <w:tcPr>
            <w:tcW w:w="2660" w:type="dxa"/>
          </w:tcPr>
          <w:p w:rsidR="00904EBE" w:rsidRDefault="00904EBE" w:rsidP="009B5792">
            <w:pPr>
              <w:rPr>
                <w:rFonts w:ascii="Times New Roman" w:eastAsia="Times New Roman" w:hAnsi="Times New Roman" w:cs="Times New Roman"/>
                <w:bCs/>
                <w:color w:val="000000"/>
                <w:sz w:val="24"/>
                <w:szCs w:val="24"/>
                <w:lang w:eastAsia="ru-RU"/>
              </w:rPr>
            </w:pPr>
            <w:r w:rsidRPr="00904EBE">
              <w:rPr>
                <w:rFonts w:ascii="Times New Roman" w:eastAsia="Times New Roman" w:hAnsi="Times New Roman" w:cs="Times New Roman"/>
                <w:bCs/>
                <w:color w:val="000000"/>
                <w:sz w:val="24"/>
                <w:szCs w:val="24"/>
                <w:lang w:eastAsia="ru-RU"/>
              </w:rPr>
              <w:t>Духовно-нравственное</w:t>
            </w:r>
          </w:p>
          <w:p w:rsidR="00A53E38" w:rsidRPr="00904EBE" w:rsidRDefault="00A53E38" w:rsidP="009B5792">
            <w:pPr>
              <w:rPr>
                <w:rFonts w:ascii="Times New Roman" w:eastAsia="Times New Roman" w:hAnsi="Times New Roman" w:cs="Times New Roman"/>
                <w:bCs/>
                <w:color w:val="000000"/>
                <w:sz w:val="24"/>
                <w:szCs w:val="24"/>
                <w:lang w:eastAsia="ru-RU"/>
              </w:rPr>
            </w:pPr>
          </w:p>
        </w:tc>
        <w:tc>
          <w:tcPr>
            <w:tcW w:w="2339" w:type="dxa"/>
          </w:tcPr>
          <w:p w:rsidR="00904EBE" w:rsidRPr="00904EBE" w:rsidRDefault="00904EBE" w:rsidP="00904EBE">
            <w:pPr>
              <w:rPr>
                <w:rFonts w:ascii="Times New Roman" w:eastAsia="Times New Roman" w:hAnsi="Times New Roman" w:cs="Times New Roman"/>
                <w:color w:val="000000"/>
                <w:sz w:val="24"/>
                <w:szCs w:val="24"/>
                <w:lang w:eastAsia="ru-RU"/>
              </w:rPr>
            </w:pPr>
            <w:r w:rsidRPr="00904E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«Краеведение» </w:t>
            </w:r>
          </w:p>
        </w:tc>
        <w:tc>
          <w:tcPr>
            <w:tcW w:w="968" w:type="dxa"/>
          </w:tcPr>
          <w:p w:rsidR="00904EBE"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904EBE" w:rsidRPr="00904EBE" w:rsidRDefault="00930CBA"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904EBE" w:rsidRPr="00904EBE" w:rsidRDefault="00A8599B"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904EBE" w:rsidRPr="00904EBE" w:rsidRDefault="00601310"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904EBE"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04EBE" w:rsidTr="00A53E38">
        <w:tc>
          <w:tcPr>
            <w:tcW w:w="2660" w:type="dxa"/>
          </w:tcPr>
          <w:p w:rsidR="00904EBE" w:rsidRPr="00904EBE" w:rsidRDefault="00904EBE" w:rsidP="009B5792">
            <w:pPr>
              <w:rPr>
                <w:rFonts w:ascii="Times New Roman" w:eastAsia="Times New Roman" w:hAnsi="Times New Roman" w:cs="Times New Roman"/>
                <w:sz w:val="24"/>
                <w:szCs w:val="24"/>
                <w:lang w:eastAsia="ru-RU"/>
              </w:rPr>
            </w:pPr>
            <w:r w:rsidRPr="00904EBE">
              <w:rPr>
                <w:rFonts w:ascii="Times New Roman" w:eastAsia="Times New Roman" w:hAnsi="Times New Roman" w:cs="Times New Roman"/>
                <w:bCs/>
                <w:color w:val="000000"/>
                <w:sz w:val="24"/>
                <w:szCs w:val="24"/>
                <w:lang w:eastAsia="ru-RU"/>
              </w:rPr>
              <w:t>Социальное</w:t>
            </w:r>
          </w:p>
        </w:tc>
        <w:tc>
          <w:tcPr>
            <w:tcW w:w="2339" w:type="dxa"/>
          </w:tcPr>
          <w:p w:rsidR="00904EBE" w:rsidRPr="00904EBE" w:rsidRDefault="00601310" w:rsidP="00930CB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30CBA">
              <w:rPr>
                <w:rFonts w:ascii="Times New Roman" w:eastAsia="Times New Roman" w:hAnsi="Times New Roman" w:cs="Times New Roman"/>
                <w:color w:val="000000"/>
                <w:sz w:val="24"/>
                <w:szCs w:val="24"/>
                <w:lang w:eastAsia="ru-RU"/>
              </w:rPr>
              <w:t>Юный следопыт</w:t>
            </w:r>
            <w:r w:rsidR="00904EBE" w:rsidRPr="00904EBE">
              <w:rPr>
                <w:rFonts w:ascii="Times New Roman" w:eastAsia="Times New Roman" w:hAnsi="Times New Roman" w:cs="Times New Roman"/>
                <w:color w:val="000000"/>
                <w:sz w:val="24"/>
                <w:szCs w:val="24"/>
                <w:lang w:eastAsia="ru-RU"/>
              </w:rPr>
              <w:t>»</w:t>
            </w:r>
            <w:r w:rsidR="00904EBE" w:rsidRPr="00904EBE">
              <w:rPr>
                <w:rFonts w:ascii="Times New Roman" w:eastAsia="Times New Roman" w:hAnsi="Times New Roman" w:cs="Times New Roman"/>
                <w:sz w:val="24"/>
                <w:szCs w:val="24"/>
                <w:lang w:eastAsia="ru-RU"/>
              </w:rPr>
              <w:t xml:space="preserve"> </w:t>
            </w:r>
          </w:p>
        </w:tc>
        <w:tc>
          <w:tcPr>
            <w:tcW w:w="968" w:type="dxa"/>
          </w:tcPr>
          <w:p w:rsidR="00904EBE"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904EBE" w:rsidRPr="00904EBE" w:rsidRDefault="00A070E2"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68" w:type="dxa"/>
          </w:tcPr>
          <w:p w:rsidR="00904EBE" w:rsidRPr="00904EBE" w:rsidRDefault="00601310"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904EBE" w:rsidRPr="00904EBE" w:rsidRDefault="00601310"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8" w:type="dxa"/>
          </w:tcPr>
          <w:p w:rsidR="00904EBE" w:rsidRPr="00904EBE" w:rsidRDefault="009276BE"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D3886" w:rsidTr="00A53E38">
        <w:tc>
          <w:tcPr>
            <w:tcW w:w="2660" w:type="dxa"/>
          </w:tcPr>
          <w:p w:rsidR="004D3886" w:rsidRPr="00904EBE" w:rsidRDefault="004D3886" w:rsidP="009B579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2339" w:type="dxa"/>
          </w:tcPr>
          <w:p w:rsidR="004D3886" w:rsidRDefault="004D3886" w:rsidP="00930CBA">
            <w:pPr>
              <w:spacing w:before="100" w:beforeAutospacing="1" w:after="100" w:afterAutospacing="1"/>
              <w:rPr>
                <w:rFonts w:ascii="Times New Roman" w:eastAsia="Times New Roman" w:hAnsi="Times New Roman" w:cs="Times New Roman"/>
                <w:color w:val="000000"/>
                <w:sz w:val="24"/>
                <w:szCs w:val="24"/>
                <w:lang w:eastAsia="ru-RU"/>
              </w:rPr>
            </w:pPr>
          </w:p>
        </w:tc>
        <w:tc>
          <w:tcPr>
            <w:tcW w:w="968" w:type="dxa"/>
          </w:tcPr>
          <w:p w:rsidR="004D3886"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8" w:type="dxa"/>
          </w:tcPr>
          <w:p w:rsidR="004D3886"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8" w:type="dxa"/>
          </w:tcPr>
          <w:p w:rsidR="004D3886"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8" w:type="dxa"/>
          </w:tcPr>
          <w:p w:rsidR="004D3886"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8" w:type="dxa"/>
          </w:tcPr>
          <w:p w:rsidR="004D3886" w:rsidRDefault="004D3886" w:rsidP="009B57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E00E52" w:rsidRDefault="00E00E52" w:rsidP="009B5792">
      <w:pPr>
        <w:jc w:val="center"/>
        <w:rPr>
          <w:rFonts w:ascii="Times New Roman" w:eastAsia="Times New Roman" w:hAnsi="Times New Roman" w:cs="Times New Roman"/>
          <w:lang w:eastAsia="ru-RU"/>
        </w:rPr>
      </w:pPr>
    </w:p>
    <w:p w:rsidR="00930CBA" w:rsidRDefault="00930CBA" w:rsidP="009B5792">
      <w:pPr>
        <w:jc w:val="center"/>
        <w:rPr>
          <w:rFonts w:ascii="Times New Roman" w:eastAsia="Times New Roman" w:hAnsi="Times New Roman" w:cs="Times New Roman"/>
          <w:lang w:eastAsia="ru-RU"/>
        </w:rPr>
      </w:pPr>
    </w:p>
    <w:p w:rsidR="009B5792" w:rsidRPr="009B5792" w:rsidRDefault="009B5792" w:rsidP="009B5792">
      <w:pPr>
        <w:jc w:val="center"/>
        <w:rPr>
          <w:rFonts w:ascii="Times New Roman" w:eastAsia="Times New Roman" w:hAnsi="Times New Roman" w:cs="Times New Roman"/>
          <w:b/>
          <w:sz w:val="32"/>
          <w:szCs w:val="32"/>
          <w:lang w:eastAsia="ru-RU"/>
        </w:rPr>
      </w:pPr>
      <w:r w:rsidRPr="009B5792">
        <w:rPr>
          <w:rFonts w:ascii="Times New Roman" w:eastAsia="Times New Roman" w:hAnsi="Times New Roman" w:cs="Times New Roman"/>
          <w:b/>
          <w:sz w:val="32"/>
          <w:szCs w:val="32"/>
          <w:lang w:eastAsia="ru-RU"/>
        </w:rPr>
        <w:t>ПРИЛОЖЕНИЕ</w:t>
      </w:r>
    </w:p>
    <w:p w:rsidR="009B5792" w:rsidRPr="009B5792" w:rsidRDefault="009B5792" w:rsidP="009B5792">
      <w:pPr>
        <w:jc w:val="center"/>
        <w:rPr>
          <w:rFonts w:ascii="Times New Roman" w:eastAsia="Times New Roman" w:hAnsi="Times New Roman" w:cs="Times New Roman"/>
          <w:sz w:val="28"/>
          <w:szCs w:val="28"/>
          <w:lang w:eastAsia="ru-RU"/>
        </w:rPr>
      </w:pPr>
      <w:r w:rsidRPr="009B5792">
        <w:rPr>
          <w:rFonts w:ascii="Times New Roman" w:eastAsia="Times New Roman" w:hAnsi="Times New Roman" w:cs="Times New Roman"/>
          <w:sz w:val="28"/>
          <w:szCs w:val="28"/>
          <w:lang w:eastAsia="ru-RU"/>
        </w:rPr>
        <w:t>Формы и периодичность проведения промежуточной аттестации</w:t>
      </w:r>
    </w:p>
    <w:p w:rsidR="009B5792" w:rsidRPr="009B5792" w:rsidRDefault="009B5792" w:rsidP="009B5792">
      <w:pPr>
        <w:jc w:val="center"/>
        <w:rPr>
          <w:rFonts w:ascii="Times New Roman" w:eastAsia="Times New Roman" w:hAnsi="Times New Roman" w:cs="Times New Roman"/>
          <w:sz w:val="24"/>
          <w:lang w:eastAsia="ru-RU"/>
        </w:rPr>
      </w:pPr>
      <w:r w:rsidRPr="009B5792">
        <w:rPr>
          <w:rFonts w:ascii="Times New Roman" w:eastAsia="Times New Roman" w:hAnsi="Times New Roman" w:cs="Times New Roman"/>
          <w:sz w:val="28"/>
          <w:szCs w:val="28"/>
          <w:lang w:eastAsia="ru-RU"/>
        </w:rPr>
        <w:t>Начальное общее образование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59"/>
        <w:gridCol w:w="2410"/>
        <w:gridCol w:w="3969"/>
      </w:tblGrid>
      <w:tr w:rsidR="009B5792" w:rsidRPr="009B5792" w:rsidTr="00B53BA4">
        <w:tc>
          <w:tcPr>
            <w:tcW w:w="1242" w:type="dxa"/>
          </w:tcPr>
          <w:p w:rsidR="009B5792" w:rsidRPr="009B5792" w:rsidRDefault="009B5792" w:rsidP="009B5792">
            <w:pPr>
              <w:jc w:val="both"/>
              <w:rPr>
                <w:rFonts w:ascii="Times New Roman" w:eastAsia="Times New Roman" w:hAnsi="Times New Roman" w:cs="Times New Roman"/>
                <w:b/>
                <w:szCs w:val="20"/>
                <w:lang w:eastAsia="ru-RU"/>
              </w:rPr>
            </w:pPr>
            <w:r w:rsidRPr="009B5792">
              <w:rPr>
                <w:rFonts w:ascii="Times New Roman" w:eastAsia="Times New Roman" w:hAnsi="Times New Roman" w:cs="Times New Roman"/>
                <w:b/>
                <w:szCs w:val="20"/>
                <w:lang w:eastAsia="ru-RU"/>
              </w:rPr>
              <w:t>Классы</w:t>
            </w:r>
          </w:p>
        </w:tc>
        <w:tc>
          <w:tcPr>
            <w:tcW w:w="1559" w:type="dxa"/>
          </w:tcPr>
          <w:p w:rsidR="009B5792" w:rsidRPr="009B5792" w:rsidRDefault="009B5792" w:rsidP="009B5792">
            <w:pPr>
              <w:jc w:val="both"/>
              <w:rPr>
                <w:rFonts w:ascii="Times New Roman" w:eastAsia="Times New Roman" w:hAnsi="Times New Roman" w:cs="Times New Roman"/>
                <w:b/>
                <w:szCs w:val="20"/>
                <w:lang w:eastAsia="ru-RU"/>
              </w:rPr>
            </w:pPr>
            <w:r w:rsidRPr="009B5792">
              <w:rPr>
                <w:rFonts w:ascii="Times New Roman" w:eastAsia="Times New Roman" w:hAnsi="Times New Roman" w:cs="Times New Roman"/>
                <w:b/>
                <w:szCs w:val="20"/>
                <w:lang w:eastAsia="ru-RU"/>
              </w:rPr>
              <w:t>Предмет</w:t>
            </w:r>
          </w:p>
        </w:tc>
        <w:tc>
          <w:tcPr>
            <w:tcW w:w="2410" w:type="dxa"/>
          </w:tcPr>
          <w:p w:rsidR="009B5792" w:rsidRPr="009B5792" w:rsidRDefault="009B5792" w:rsidP="009B5792">
            <w:pPr>
              <w:jc w:val="both"/>
              <w:rPr>
                <w:rFonts w:ascii="Times New Roman" w:eastAsia="Times New Roman" w:hAnsi="Times New Roman" w:cs="Times New Roman"/>
                <w:b/>
                <w:szCs w:val="20"/>
                <w:lang w:eastAsia="ru-RU"/>
              </w:rPr>
            </w:pPr>
            <w:r w:rsidRPr="009B5792">
              <w:rPr>
                <w:rFonts w:ascii="Times New Roman" w:eastAsia="Times New Roman" w:hAnsi="Times New Roman" w:cs="Times New Roman"/>
                <w:b/>
                <w:szCs w:val="20"/>
                <w:lang w:eastAsia="ru-RU"/>
              </w:rPr>
              <w:t>Периодичность промежуточной аттестации</w:t>
            </w:r>
          </w:p>
        </w:tc>
        <w:tc>
          <w:tcPr>
            <w:tcW w:w="3969" w:type="dxa"/>
            <w:tcBorders>
              <w:top w:val="single" w:sz="4" w:space="0" w:color="auto"/>
              <w:bottom w:val="single" w:sz="4" w:space="0" w:color="auto"/>
              <w:right w:val="single" w:sz="4" w:space="0" w:color="auto"/>
            </w:tcBorders>
          </w:tcPr>
          <w:p w:rsidR="009B5792" w:rsidRPr="009B5792" w:rsidRDefault="009B5792" w:rsidP="009B5792">
            <w:pPr>
              <w:jc w:val="both"/>
              <w:rPr>
                <w:rFonts w:ascii="Times New Roman" w:eastAsia="Times New Roman" w:hAnsi="Times New Roman" w:cs="Times New Roman"/>
                <w:b/>
                <w:szCs w:val="20"/>
                <w:lang w:eastAsia="ru-RU"/>
              </w:rPr>
            </w:pPr>
            <w:r w:rsidRPr="009B5792">
              <w:rPr>
                <w:rFonts w:ascii="Times New Roman" w:eastAsia="Times New Roman" w:hAnsi="Times New Roman" w:cs="Times New Roman"/>
                <w:b/>
                <w:szCs w:val="20"/>
                <w:lang w:eastAsia="ru-RU"/>
              </w:rPr>
              <w:t>Форма промежуточной аттестации</w:t>
            </w:r>
          </w:p>
        </w:tc>
      </w:tr>
      <w:tr w:rsidR="009B5792" w:rsidRPr="009B5792" w:rsidTr="00B53BA4">
        <w:tc>
          <w:tcPr>
            <w:tcW w:w="1242" w:type="dxa"/>
            <w:tcBorders>
              <w:bottom w:val="nil"/>
            </w:tcBorders>
          </w:tcPr>
          <w:p w:rsidR="009B5792" w:rsidRPr="009B5792" w:rsidRDefault="009B5792" w:rsidP="009B5792">
            <w:pPr>
              <w:jc w:val="both"/>
              <w:rPr>
                <w:rFonts w:ascii="Times New Roman" w:eastAsia="Times New Roman" w:hAnsi="Times New Roman" w:cs="Times New Roman"/>
                <w:b/>
                <w:szCs w:val="20"/>
                <w:lang w:eastAsia="ru-RU"/>
              </w:rPr>
            </w:pPr>
            <w:r w:rsidRPr="009B5792">
              <w:rPr>
                <w:rFonts w:ascii="Times New Roman" w:eastAsia="Times New Roman" w:hAnsi="Times New Roman" w:cs="Times New Roman"/>
                <w:b/>
                <w:szCs w:val="20"/>
                <w:lang w:eastAsia="ru-RU"/>
              </w:rPr>
              <w:t>1-4</w:t>
            </w: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Русский язык</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в четверть</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 Контрольная работа</w:t>
            </w: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Литературное чтение</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в полугодие</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Проверка техники чтения </w:t>
            </w:r>
          </w:p>
        </w:tc>
      </w:tr>
      <w:tr w:rsidR="009B5792" w:rsidRPr="009B5792" w:rsidTr="00B53BA4">
        <w:trPr>
          <w:trHeight w:val="325"/>
        </w:trPr>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Башкирский язык</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в полугодие</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Диктант </w:t>
            </w: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Иностранный язык</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в четверть</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 Тест</w:t>
            </w: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Математика</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в четверть</w:t>
            </w:r>
          </w:p>
          <w:p w:rsidR="009B5792" w:rsidRPr="009B5792" w:rsidRDefault="009B5792" w:rsidP="009B5792">
            <w:pPr>
              <w:jc w:val="both"/>
              <w:rPr>
                <w:rFonts w:ascii="Times New Roman" w:eastAsia="Times New Roman" w:hAnsi="Times New Roman" w:cs="Times New Roman"/>
                <w:szCs w:val="20"/>
                <w:lang w:eastAsia="ru-RU"/>
              </w:rPr>
            </w:pP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 Контрольная работа </w:t>
            </w:r>
          </w:p>
          <w:p w:rsidR="009B5792" w:rsidRPr="009B5792" w:rsidRDefault="009B5792" w:rsidP="009B5792">
            <w:pPr>
              <w:jc w:val="both"/>
              <w:rPr>
                <w:rFonts w:ascii="Times New Roman" w:eastAsia="Times New Roman" w:hAnsi="Times New Roman" w:cs="Times New Roman"/>
                <w:szCs w:val="20"/>
                <w:lang w:eastAsia="ru-RU"/>
              </w:rPr>
            </w:pPr>
          </w:p>
        </w:tc>
      </w:tr>
      <w:tr w:rsidR="009B5792" w:rsidRPr="009B5792" w:rsidTr="00B53BA4">
        <w:trPr>
          <w:trHeight w:val="271"/>
        </w:trPr>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Окружающий мир</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Один раз </w:t>
            </w:r>
            <w:proofErr w:type="spellStart"/>
            <w:r w:rsidRPr="009B5792">
              <w:rPr>
                <w:rFonts w:ascii="Times New Roman" w:eastAsia="Times New Roman" w:hAnsi="Times New Roman" w:cs="Times New Roman"/>
                <w:szCs w:val="20"/>
                <w:lang w:eastAsia="ru-RU"/>
              </w:rPr>
              <w:t>вчетверть</w:t>
            </w:r>
            <w:proofErr w:type="spellEnd"/>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 Контрольная работа </w:t>
            </w:r>
          </w:p>
          <w:p w:rsidR="009B5792" w:rsidRPr="009B5792" w:rsidRDefault="009B5792" w:rsidP="009B5792">
            <w:pPr>
              <w:jc w:val="both"/>
              <w:rPr>
                <w:rFonts w:ascii="Times New Roman" w:eastAsia="Times New Roman" w:hAnsi="Times New Roman" w:cs="Times New Roman"/>
                <w:szCs w:val="20"/>
                <w:lang w:eastAsia="ru-RU"/>
              </w:rPr>
            </w:pP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Технология</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полугодие</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Творческая работа</w:t>
            </w: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Изобразительное искусство</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Один раз полугодие</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Творческая работа</w:t>
            </w:r>
          </w:p>
        </w:tc>
      </w:tr>
      <w:tr w:rsidR="009B5792" w:rsidRPr="009B5792" w:rsidTr="00B53BA4">
        <w:tc>
          <w:tcPr>
            <w:tcW w:w="1242" w:type="dxa"/>
            <w:tcBorders>
              <w:top w:val="nil"/>
              <w:bottom w:val="nil"/>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Физическая культура</w:t>
            </w: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2 четверть </w:t>
            </w:r>
          </w:p>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4 четверть</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Тест</w:t>
            </w:r>
          </w:p>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Сдача норм ГТО</w:t>
            </w:r>
          </w:p>
        </w:tc>
      </w:tr>
      <w:tr w:rsidR="009B5792" w:rsidRPr="009B5792" w:rsidTr="00B53BA4">
        <w:tc>
          <w:tcPr>
            <w:tcW w:w="1242" w:type="dxa"/>
            <w:tcBorders>
              <w:top w:val="nil"/>
              <w:bottom w:val="single" w:sz="4" w:space="0" w:color="auto"/>
            </w:tcBorders>
          </w:tcPr>
          <w:p w:rsidR="009B5792" w:rsidRPr="009B5792" w:rsidRDefault="009B5792" w:rsidP="009B5792">
            <w:pPr>
              <w:jc w:val="both"/>
              <w:rPr>
                <w:rFonts w:ascii="Times New Roman" w:eastAsia="Times New Roman" w:hAnsi="Times New Roman" w:cs="Times New Roman"/>
                <w:szCs w:val="20"/>
                <w:lang w:eastAsia="ru-RU"/>
              </w:rPr>
            </w:pPr>
          </w:p>
        </w:tc>
        <w:tc>
          <w:tcPr>
            <w:tcW w:w="1559" w:type="dxa"/>
          </w:tcPr>
          <w:p w:rsidR="009B5792" w:rsidRPr="009B5792" w:rsidRDefault="009B5792" w:rsidP="009B5792">
            <w:pPr>
              <w:jc w:val="both"/>
              <w:rPr>
                <w:rFonts w:ascii="Times New Roman" w:eastAsia="Times New Roman" w:hAnsi="Times New Roman" w:cs="Times New Roman"/>
                <w:szCs w:val="20"/>
                <w:lang w:eastAsia="ru-RU"/>
              </w:rPr>
            </w:pPr>
          </w:p>
        </w:tc>
        <w:tc>
          <w:tcPr>
            <w:tcW w:w="2410"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Два раза в год</w:t>
            </w:r>
          </w:p>
        </w:tc>
        <w:tc>
          <w:tcPr>
            <w:tcW w:w="3969" w:type="dxa"/>
          </w:tcPr>
          <w:p w:rsidR="009B5792" w:rsidRPr="009B5792" w:rsidRDefault="009B5792" w:rsidP="009B5792">
            <w:pPr>
              <w:jc w:val="both"/>
              <w:rPr>
                <w:rFonts w:ascii="Times New Roman" w:eastAsia="Times New Roman" w:hAnsi="Times New Roman" w:cs="Times New Roman"/>
                <w:szCs w:val="20"/>
                <w:lang w:eastAsia="ru-RU"/>
              </w:rPr>
            </w:pPr>
            <w:r w:rsidRPr="009B5792">
              <w:rPr>
                <w:rFonts w:ascii="Times New Roman" w:eastAsia="Times New Roman" w:hAnsi="Times New Roman" w:cs="Times New Roman"/>
                <w:szCs w:val="20"/>
                <w:lang w:eastAsia="ru-RU"/>
              </w:rPr>
              <w:t xml:space="preserve">Комплексная  работа по определению уровня </w:t>
            </w:r>
            <w:proofErr w:type="spellStart"/>
            <w:r w:rsidRPr="009B5792">
              <w:rPr>
                <w:rFonts w:ascii="Times New Roman" w:eastAsia="Times New Roman" w:hAnsi="Times New Roman" w:cs="Times New Roman"/>
                <w:szCs w:val="20"/>
                <w:lang w:eastAsia="ru-RU"/>
              </w:rPr>
              <w:t>сформированности</w:t>
            </w:r>
            <w:proofErr w:type="spellEnd"/>
            <w:r w:rsidRPr="009B5792">
              <w:rPr>
                <w:rFonts w:ascii="Times New Roman" w:eastAsia="Times New Roman" w:hAnsi="Times New Roman" w:cs="Times New Roman"/>
                <w:szCs w:val="20"/>
                <w:lang w:eastAsia="ru-RU"/>
              </w:rPr>
              <w:t xml:space="preserve"> УУД  </w:t>
            </w:r>
          </w:p>
        </w:tc>
      </w:tr>
    </w:tbl>
    <w:p w:rsidR="009B5792" w:rsidRPr="009B5792" w:rsidRDefault="009B5792" w:rsidP="009B5792">
      <w:pPr>
        <w:jc w:val="both"/>
        <w:rPr>
          <w:rFonts w:ascii="Times New Roman" w:eastAsia="Times New Roman" w:hAnsi="Times New Roman" w:cs="Times New Roman"/>
          <w:szCs w:val="20"/>
          <w:lang w:eastAsia="ru-RU"/>
        </w:rPr>
      </w:pPr>
    </w:p>
    <w:p w:rsidR="009B5792" w:rsidRPr="009B5792" w:rsidRDefault="009B5792" w:rsidP="009B5792">
      <w:pPr>
        <w:rPr>
          <w:rFonts w:ascii="Times New Roman" w:eastAsia="Times New Roman" w:hAnsi="Times New Roman" w:cs="Times New Roman"/>
          <w:lang w:eastAsia="ru-RU"/>
        </w:rPr>
      </w:pPr>
    </w:p>
    <w:p w:rsidR="009B5792" w:rsidRPr="009B5792" w:rsidRDefault="009B5792" w:rsidP="009B5792">
      <w:pPr>
        <w:rPr>
          <w:rFonts w:ascii="Times New Roman" w:eastAsia="Times New Roman" w:hAnsi="Times New Roman" w:cs="Times New Roman"/>
          <w:lang w:eastAsia="ru-RU"/>
        </w:rPr>
      </w:pPr>
    </w:p>
    <w:p w:rsidR="009B5792" w:rsidRPr="009B5792" w:rsidRDefault="009B5792" w:rsidP="009B5792">
      <w:pPr>
        <w:rPr>
          <w:rFonts w:ascii="Times New Roman" w:eastAsia="Times New Roman" w:hAnsi="Times New Roman" w:cs="Times New Roman"/>
          <w:lang w:eastAsia="ru-RU"/>
        </w:rPr>
      </w:pPr>
    </w:p>
    <w:p w:rsidR="00E27B49" w:rsidRDefault="00E27B49"/>
    <w:sectPr w:rsidR="00E27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86EBF"/>
    <w:multiLevelType w:val="multilevel"/>
    <w:tmpl w:val="C4604A18"/>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F3"/>
    <w:rsid w:val="002223D0"/>
    <w:rsid w:val="0039527A"/>
    <w:rsid w:val="004861F3"/>
    <w:rsid w:val="004C48D7"/>
    <w:rsid w:val="004D3886"/>
    <w:rsid w:val="00592367"/>
    <w:rsid w:val="00601310"/>
    <w:rsid w:val="0078320B"/>
    <w:rsid w:val="0085599E"/>
    <w:rsid w:val="008E31C6"/>
    <w:rsid w:val="00904EBE"/>
    <w:rsid w:val="009276BE"/>
    <w:rsid w:val="00930CBA"/>
    <w:rsid w:val="009B5792"/>
    <w:rsid w:val="00A070E2"/>
    <w:rsid w:val="00A53E38"/>
    <w:rsid w:val="00A8599B"/>
    <w:rsid w:val="00C27F31"/>
    <w:rsid w:val="00D405C2"/>
    <w:rsid w:val="00D526A6"/>
    <w:rsid w:val="00E00E52"/>
    <w:rsid w:val="00E27B49"/>
    <w:rsid w:val="00F57CD5"/>
    <w:rsid w:val="00F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E1B277-3BC7-4155-A55F-512187F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792"/>
    <w:pPr>
      <w:widowControl w:val="0"/>
      <w:spacing w:after="0" w:line="240" w:lineRule="auto"/>
    </w:pPr>
    <w:rPr>
      <w:rFonts w:ascii="Arial Unicode MS" w:eastAsia="Times New Roman" w:hAnsi="Arial Unicode MS" w:cs="Arial Unicode MS"/>
      <w:color w:val="000000"/>
      <w:sz w:val="24"/>
      <w:szCs w:val="24"/>
      <w:lang w:eastAsia="ru-RU"/>
    </w:rPr>
  </w:style>
  <w:style w:type="character" w:styleId="a4">
    <w:name w:val="annotation reference"/>
    <w:basedOn w:val="a0"/>
    <w:uiPriority w:val="99"/>
    <w:semiHidden/>
    <w:unhideWhenUsed/>
    <w:rsid w:val="00C27F31"/>
    <w:rPr>
      <w:sz w:val="16"/>
      <w:szCs w:val="16"/>
    </w:rPr>
  </w:style>
  <w:style w:type="paragraph" w:styleId="a5">
    <w:name w:val="annotation text"/>
    <w:basedOn w:val="a"/>
    <w:link w:val="a6"/>
    <w:uiPriority w:val="99"/>
    <w:semiHidden/>
    <w:unhideWhenUsed/>
    <w:rsid w:val="00C27F31"/>
    <w:pPr>
      <w:spacing w:line="240" w:lineRule="auto"/>
    </w:pPr>
    <w:rPr>
      <w:sz w:val="20"/>
      <w:szCs w:val="20"/>
    </w:rPr>
  </w:style>
  <w:style w:type="character" w:customStyle="1" w:styleId="a6">
    <w:name w:val="Текст примечания Знак"/>
    <w:basedOn w:val="a0"/>
    <w:link w:val="a5"/>
    <w:uiPriority w:val="99"/>
    <w:semiHidden/>
    <w:rsid w:val="00C27F31"/>
    <w:rPr>
      <w:sz w:val="20"/>
      <w:szCs w:val="20"/>
    </w:rPr>
  </w:style>
  <w:style w:type="paragraph" w:styleId="a7">
    <w:name w:val="annotation subject"/>
    <w:basedOn w:val="a5"/>
    <w:next w:val="a5"/>
    <w:link w:val="a8"/>
    <w:uiPriority w:val="99"/>
    <w:semiHidden/>
    <w:unhideWhenUsed/>
    <w:rsid w:val="00C27F31"/>
    <w:rPr>
      <w:b/>
      <w:bCs/>
    </w:rPr>
  </w:style>
  <w:style w:type="character" w:customStyle="1" w:styleId="a8">
    <w:name w:val="Тема примечания Знак"/>
    <w:basedOn w:val="a6"/>
    <w:link w:val="a7"/>
    <w:uiPriority w:val="99"/>
    <w:semiHidden/>
    <w:rsid w:val="00C27F31"/>
    <w:rPr>
      <w:b/>
      <w:bCs/>
      <w:sz w:val="20"/>
      <w:szCs w:val="20"/>
    </w:rPr>
  </w:style>
  <w:style w:type="paragraph" w:styleId="a9">
    <w:name w:val="Balloon Text"/>
    <w:basedOn w:val="a"/>
    <w:link w:val="aa"/>
    <w:uiPriority w:val="99"/>
    <w:semiHidden/>
    <w:unhideWhenUsed/>
    <w:rsid w:val="00C27F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7F31"/>
    <w:rPr>
      <w:rFonts w:ascii="Tahoma" w:hAnsi="Tahoma" w:cs="Tahoma"/>
      <w:sz w:val="16"/>
      <w:szCs w:val="16"/>
    </w:rPr>
  </w:style>
  <w:style w:type="table" w:styleId="ab">
    <w:name w:val="Table Grid"/>
    <w:basedOn w:val="a1"/>
    <w:uiPriority w:val="59"/>
    <w:rsid w:val="00C2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04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2F1D-082E-45DB-9B05-5D93D5E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Ирина</cp:lastModifiedBy>
  <cp:revision>19</cp:revision>
  <cp:lastPrinted>2019-09-04T03:41:00Z</cp:lastPrinted>
  <dcterms:created xsi:type="dcterms:W3CDTF">2019-04-02T03:55:00Z</dcterms:created>
  <dcterms:modified xsi:type="dcterms:W3CDTF">2019-09-19T03:07:00Z</dcterms:modified>
</cp:coreProperties>
</file>